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2F2F2" w:themeColor="background1" w:themeShade="F2"/>
  <w:body>
    <w:p w14:paraId="3DCD7574" w14:textId="41D2B3A6" w:rsidR="00D04229" w:rsidRPr="00B32603" w:rsidRDefault="00304B7D" w:rsidP="00F33D2D">
      <w:pPr>
        <w:spacing w:line="240" w:lineRule="auto"/>
        <w:jc w:val="center"/>
        <w:rPr>
          <w:b/>
          <w:sz w:val="40"/>
          <w:lang w:val="es-ES"/>
        </w:rPr>
      </w:pPr>
      <w:r w:rsidRPr="00B32603">
        <w:rPr>
          <w:b/>
          <w:sz w:val="40"/>
          <w:lang w:val="es-ES"/>
        </w:rPr>
        <w:t>POL</w:t>
      </w:r>
      <w:r w:rsidR="001D1F2E">
        <w:rPr>
          <w:b/>
          <w:sz w:val="40"/>
          <w:lang w:val="es-ES"/>
        </w:rPr>
        <w:t>Í</w:t>
      </w:r>
      <w:r w:rsidRPr="00B32603">
        <w:rPr>
          <w:b/>
          <w:sz w:val="40"/>
          <w:lang w:val="es-ES"/>
        </w:rPr>
        <w:t>T</w:t>
      </w:r>
      <w:r w:rsidR="001D1F2E">
        <w:rPr>
          <w:b/>
          <w:sz w:val="40"/>
          <w:lang w:val="es-ES"/>
        </w:rPr>
        <w:t>I</w:t>
      </w:r>
      <w:r w:rsidRPr="00B32603">
        <w:rPr>
          <w:b/>
          <w:sz w:val="40"/>
          <w:lang w:val="es-ES"/>
        </w:rPr>
        <w:t xml:space="preserve">CA DE PRIVACIDAD </w:t>
      </w:r>
      <w:r w:rsidR="00D04229" w:rsidRPr="00B32603">
        <w:rPr>
          <w:b/>
          <w:sz w:val="40"/>
          <w:lang w:val="es-ES"/>
        </w:rPr>
        <w:t>Y TRATAMIENTO DE DATOS</w:t>
      </w:r>
    </w:p>
    <w:p w14:paraId="0E1FBC02" w14:textId="77777777" w:rsidR="00F765A0" w:rsidRPr="001312BC" w:rsidRDefault="00304B7D" w:rsidP="00F33D2D">
      <w:pPr>
        <w:spacing w:line="240" w:lineRule="auto"/>
        <w:jc w:val="center"/>
        <w:rPr>
          <w:b/>
          <w:sz w:val="40"/>
          <w:lang w:val="en-US"/>
        </w:rPr>
      </w:pPr>
      <w:r w:rsidRPr="001312BC">
        <w:rPr>
          <w:b/>
          <w:sz w:val="40"/>
          <w:lang w:val="en-US"/>
        </w:rPr>
        <w:t xml:space="preserve">INTERNATIONAL CERTIFICATION AND TRAINING </w:t>
      </w:r>
      <w:r w:rsidR="00D04229" w:rsidRPr="001312BC">
        <w:rPr>
          <w:b/>
          <w:sz w:val="40"/>
          <w:lang w:val="en-US"/>
        </w:rPr>
        <w:t>-</w:t>
      </w:r>
      <w:r w:rsidRPr="001312BC">
        <w:rPr>
          <w:b/>
          <w:sz w:val="40"/>
          <w:lang w:val="en-US"/>
        </w:rPr>
        <w:t>IC&amp;T-</w:t>
      </w:r>
    </w:p>
    <w:p w14:paraId="727C5C89" w14:textId="77777777" w:rsidR="00304B7D" w:rsidRPr="00B36F8F" w:rsidRDefault="00304B7D" w:rsidP="000939AE">
      <w:pPr>
        <w:jc w:val="both"/>
        <w:rPr>
          <w:rFonts w:cstheme="minorHAnsi"/>
          <w:lang w:val="es-ES"/>
        </w:rPr>
      </w:pPr>
      <w:r w:rsidRPr="00B36F8F">
        <w:rPr>
          <w:rFonts w:cstheme="minorHAnsi"/>
          <w:lang w:val="es-ES"/>
        </w:rPr>
        <w:t>IC&amp;T está comprometido con el tratamiento responsable y la protección de sus datos personales</w:t>
      </w:r>
      <w:r w:rsidR="00B32603" w:rsidRPr="00B36F8F">
        <w:rPr>
          <w:rFonts w:cstheme="minorHAnsi"/>
          <w:lang w:val="es-ES"/>
        </w:rPr>
        <w:t>.</w:t>
      </w:r>
    </w:p>
    <w:p w14:paraId="27F6DC5F" w14:textId="77777777" w:rsidR="00304B7D" w:rsidRPr="00B36F8F" w:rsidRDefault="00304B7D" w:rsidP="000939AE">
      <w:pPr>
        <w:jc w:val="both"/>
        <w:rPr>
          <w:rFonts w:cstheme="minorHAnsi"/>
          <w:lang w:val="es-ES"/>
        </w:rPr>
      </w:pPr>
      <w:r w:rsidRPr="00B36F8F">
        <w:rPr>
          <w:rFonts w:cstheme="minorHAnsi"/>
          <w:lang w:val="es-ES"/>
        </w:rPr>
        <w:t>Hemos creado esta Política para proporcionarle una información clara y comprensible de nuestras prácticas de privacidad cuando accede o utiliza nuestra página web para que pueda tomar decisiones informadas sobre el tratamiento que haga IC&amp;T de sus datos personales.</w:t>
      </w:r>
    </w:p>
    <w:p w14:paraId="4470F1DE" w14:textId="77777777" w:rsidR="00304B7D" w:rsidRPr="00B36F8F" w:rsidRDefault="00304B7D" w:rsidP="000939AE">
      <w:pPr>
        <w:jc w:val="both"/>
        <w:rPr>
          <w:rFonts w:cstheme="minorHAnsi"/>
          <w:lang w:val="es-ES"/>
        </w:rPr>
      </w:pPr>
      <w:r w:rsidRPr="00B36F8F">
        <w:rPr>
          <w:rFonts w:cstheme="minorHAnsi"/>
          <w:lang w:val="es-ES"/>
        </w:rPr>
        <w:t>Cuando acceda a otros servicios o aplicaciones a través de nuestra web, por favor lea las condiciones de privacidad específicas a las que puedan estar sujetas esos otros servicios o aplicaciones.</w:t>
      </w:r>
    </w:p>
    <w:p w14:paraId="3BFBA4D2" w14:textId="1466AB9F" w:rsidR="00304B7D" w:rsidRPr="00B36F8F" w:rsidRDefault="00304B7D" w:rsidP="000939AE">
      <w:pPr>
        <w:jc w:val="both"/>
        <w:rPr>
          <w:rFonts w:cstheme="minorHAnsi"/>
          <w:lang w:val="es-ES"/>
        </w:rPr>
      </w:pPr>
      <w:r w:rsidRPr="00B36F8F">
        <w:rPr>
          <w:rFonts w:cstheme="minorHAnsi"/>
          <w:lang w:val="es-ES"/>
        </w:rPr>
        <w:t xml:space="preserve">IC&amp;T se reserva el derecho a actualizar esta Política, mediante la publicación "online" de una nueva versión. Esta declaración se actualizó por última vez </w:t>
      </w:r>
      <w:r w:rsidR="00FC7C17">
        <w:rPr>
          <w:rFonts w:cstheme="minorHAnsi"/>
          <w:lang w:val="es-ES"/>
        </w:rPr>
        <w:t>el 14 de enero de 2022</w:t>
      </w:r>
      <w:r w:rsidRPr="00B36F8F">
        <w:rPr>
          <w:rFonts w:cstheme="minorHAnsi"/>
          <w:lang w:val="es-ES"/>
        </w:rPr>
        <w:t>.</w:t>
      </w:r>
    </w:p>
    <w:p w14:paraId="3FEED798" w14:textId="77777777" w:rsidR="00304B7D" w:rsidRPr="00B36F8F" w:rsidRDefault="00304B7D" w:rsidP="000939AE">
      <w:pPr>
        <w:jc w:val="both"/>
        <w:rPr>
          <w:rFonts w:cstheme="minorHAnsi"/>
          <w:lang w:val="es-ES"/>
        </w:rPr>
      </w:pPr>
      <w:r w:rsidRPr="00B36F8F">
        <w:rPr>
          <w:rFonts w:cstheme="minorHAnsi"/>
          <w:lang w:val="es-ES"/>
        </w:rPr>
        <w:t>Cuando esta Política hace referencia a IC&amp;T, se refiere a IC&amp;T como Responsable de sus datos, incluyendo a las personas naturales y jurídicas con las que se tienen relaciones</w:t>
      </w:r>
      <w:r w:rsidR="00250F91" w:rsidRPr="00B36F8F">
        <w:rPr>
          <w:rFonts w:cstheme="minorHAnsi"/>
          <w:lang w:val="es-ES"/>
        </w:rPr>
        <w:t xml:space="preserve"> de representaciones</w:t>
      </w:r>
      <w:r w:rsidRPr="00B36F8F">
        <w:rPr>
          <w:rFonts w:cstheme="minorHAnsi"/>
          <w:lang w:val="es-ES"/>
        </w:rPr>
        <w:t xml:space="preserve"> comerciales y de algún modo u otro deciden la manera de recopilar y tratar sus datos. </w:t>
      </w:r>
    </w:p>
    <w:p w14:paraId="48D1AAC0" w14:textId="77777777" w:rsidR="00644306" w:rsidRPr="00B36F8F" w:rsidRDefault="00644306" w:rsidP="000939AE">
      <w:pPr>
        <w:jc w:val="both"/>
        <w:rPr>
          <w:rFonts w:cstheme="minorHAnsi"/>
          <w:b/>
          <w:lang w:val="es-ES"/>
        </w:rPr>
      </w:pPr>
      <w:r w:rsidRPr="00B36F8F">
        <w:rPr>
          <w:rFonts w:cstheme="minorHAnsi"/>
          <w:b/>
          <w:lang w:val="es-ES"/>
        </w:rPr>
        <w:t>Datos personales que recopilamos</w:t>
      </w:r>
    </w:p>
    <w:p w14:paraId="2E905AFF" w14:textId="77777777" w:rsidR="00644306" w:rsidRPr="00B36F8F" w:rsidRDefault="00644306" w:rsidP="000939AE">
      <w:pPr>
        <w:jc w:val="both"/>
        <w:rPr>
          <w:rFonts w:cstheme="minorHAnsi"/>
          <w:lang w:val="es-ES"/>
        </w:rPr>
      </w:pPr>
      <w:r w:rsidRPr="00B36F8F">
        <w:rPr>
          <w:rFonts w:cstheme="minorHAnsi"/>
          <w:lang w:val="es-ES"/>
        </w:rPr>
        <w:t>IC&amp;T recopila los datos personales que usted nos proporciona cuando solicita información sobre</w:t>
      </w:r>
      <w:r w:rsidR="00B32603" w:rsidRPr="00B36F8F">
        <w:rPr>
          <w:rFonts w:cstheme="minorHAnsi"/>
          <w:lang w:val="es-ES"/>
        </w:rPr>
        <w:t xml:space="preserve"> </w:t>
      </w:r>
      <w:r w:rsidRPr="00B36F8F">
        <w:rPr>
          <w:rFonts w:cstheme="minorHAnsi"/>
          <w:lang w:val="es-ES"/>
        </w:rPr>
        <w:t>nuestros servicios; cuando se suscribe a los boletines, notificaciones vía e-mail y/o newsletters; cuando realiza una consulta a través de nuestras líneas de asistencia -por ejemplo, llamada de consulta a la línea telefónica (+57 4) 430 6820</w:t>
      </w:r>
      <w:r w:rsidR="00B32603" w:rsidRPr="00B36F8F">
        <w:rPr>
          <w:rFonts w:cstheme="minorHAnsi"/>
          <w:lang w:val="es-ES"/>
        </w:rPr>
        <w:t>/21</w:t>
      </w:r>
      <w:r w:rsidRPr="00B36F8F">
        <w:rPr>
          <w:rFonts w:cstheme="minorHAnsi"/>
          <w:lang w:val="es-ES"/>
        </w:rPr>
        <w:t>-, cuando utiliza nuestros formularios y/o cuando realiza una transacción o hace un pedido en nuestra página web. Entre esos datos están incluidos:</w:t>
      </w:r>
    </w:p>
    <w:p w14:paraId="72FFBAE8" w14:textId="77777777" w:rsidR="00644306" w:rsidRPr="00B36F8F" w:rsidRDefault="00644306" w:rsidP="000939AE">
      <w:pPr>
        <w:pStyle w:val="Prrafodelista"/>
        <w:numPr>
          <w:ilvl w:val="0"/>
          <w:numId w:val="16"/>
        </w:numPr>
        <w:jc w:val="both"/>
        <w:rPr>
          <w:rFonts w:cstheme="minorHAnsi"/>
          <w:lang w:val="es-ES"/>
        </w:rPr>
      </w:pPr>
      <w:r w:rsidRPr="00B36F8F">
        <w:rPr>
          <w:rFonts w:cstheme="minorHAnsi"/>
          <w:lang w:val="es-ES"/>
        </w:rPr>
        <w:t>Datos de contacto e identificación, tales como nombre, apellido, cargo, número de teléfono, correo electrónico, dirección y  país.</w:t>
      </w:r>
    </w:p>
    <w:p w14:paraId="57B2410E" w14:textId="77777777" w:rsidR="00644306" w:rsidRPr="00B36F8F" w:rsidRDefault="00644306" w:rsidP="000939AE">
      <w:pPr>
        <w:pStyle w:val="Prrafodelista"/>
        <w:numPr>
          <w:ilvl w:val="0"/>
          <w:numId w:val="16"/>
        </w:numPr>
        <w:jc w:val="both"/>
        <w:rPr>
          <w:rFonts w:cstheme="minorHAnsi"/>
          <w:lang w:val="es-ES"/>
        </w:rPr>
      </w:pPr>
      <w:r w:rsidRPr="00B36F8F">
        <w:rPr>
          <w:rFonts w:cstheme="minorHAnsi"/>
          <w:lang w:val="es-ES"/>
        </w:rPr>
        <w:t>Datos de transacciones financieras, como información sobre tarjetas de crédito.</w:t>
      </w:r>
    </w:p>
    <w:p w14:paraId="6C7689C7" w14:textId="77777777" w:rsidR="00644306" w:rsidRPr="00B36F8F" w:rsidRDefault="00644306" w:rsidP="000939AE">
      <w:pPr>
        <w:pStyle w:val="Prrafodelista"/>
        <w:numPr>
          <w:ilvl w:val="0"/>
          <w:numId w:val="16"/>
        </w:numPr>
        <w:jc w:val="both"/>
        <w:rPr>
          <w:rFonts w:cstheme="minorHAnsi"/>
          <w:lang w:val="es-ES"/>
        </w:rPr>
      </w:pPr>
      <w:r w:rsidRPr="00B36F8F">
        <w:rPr>
          <w:rFonts w:cstheme="minorHAnsi"/>
          <w:lang w:val="es-ES"/>
        </w:rPr>
        <w:t>Cualquier información que comparta voluntariamente con nosotros, como comentarios, opiniones o datos proporcionados a través de cualquiera de nuestras líneas de asistencia.</w:t>
      </w:r>
    </w:p>
    <w:p w14:paraId="1A909360" w14:textId="77777777" w:rsidR="00644306" w:rsidRPr="00B36F8F" w:rsidRDefault="00644306" w:rsidP="000939AE">
      <w:pPr>
        <w:jc w:val="both"/>
        <w:rPr>
          <w:rFonts w:cstheme="minorHAnsi"/>
          <w:lang w:val="es-ES"/>
        </w:rPr>
      </w:pPr>
      <w:r w:rsidRPr="00B36F8F">
        <w:rPr>
          <w:rFonts w:cstheme="minorHAnsi"/>
          <w:lang w:val="es-ES"/>
        </w:rPr>
        <w:t>Cuando visitas nuestra web, IC&amp;T también recopila datos personales de forma automática. Entre ellos:</w:t>
      </w:r>
    </w:p>
    <w:p w14:paraId="37729BEC" w14:textId="77777777" w:rsidR="00644306" w:rsidRPr="00B36F8F" w:rsidRDefault="00644306" w:rsidP="000939AE">
      <w:pPr>
        <w:pStyle w:val="Prrafodelista"/>
        <w:numPr>
          <w:ilvl w:val="0"/>
          <w:numId w:val="14"/>
        </w:numPr>
        <w:jc w:val="both"/>
        <w:rPr>
          <w:rFonts w:cstheme="minorHAnsi"/>
          <w:lang w:val="es-ES"/>
        </w:rPr>
      </w:pPr>
      <w:r w:rsidRPr="00B36F8F">
        <w:rPr>
          <w:rFonts w:cstheme="minorHAnsi"/>
          <w:lang w:val="es-ES"/>
        </w:rPr>
        <w:t>Información del dispositivo como la dirección IP, la página web que lo ha derivado, las páginas de IC&amp;T que ha visitado con el dispositivo y el tiempo durante el que el dispositivo estuvo en nuestra página web.</w:t>
      </w:r>
    </w:p>
    <w:p w14:paraId="42D4829A" w14:textId="77777777" w:rsidR="00644306" w:rsidRPr="00B36F8F" w:rsidRDefault="00644306" w:rsidP="000939AE">
      <w:pPr>
        <w:pStyle w:val="Prrafodelista"/>
        <w:numPr>
          <w:ilvl w:val="0"/>
          <w:numId w:val="14"/>
        </w:numPr>
        <w:jc w:val="both"/>
        <w:rPr>
          <w:rFonts w:cstheme="minorHAnsi"/>
          <w:lang w:val="es-ES"/>
        </w:rPr>
      </w:pPr>
      <w:r w:rsidRPr="00B36F8F">
        <w:rPr>
          <w:rFonts w:cstheme="minorHAnsi"/>
          <w:lang w:val="es-ES"/>
        </w:rPr>
        <w:t>Información recopilada mediante cookies.</w:t>
      </w:r>
    </w:p>
    <w:p w14:paraId="6DA32DED" w14:textId="77777777" w:rsidR="00644306" w:rsidRPr="00B36F8F" w:rsidRDefault="00644306" w:rsidP="000939AE">
      <w:pPr>
        <w:jc w:val="both"/>
        <w:rPr>
          <w:rFonts w:cstheme="minorHAnsi"/>
          <w:b/>
          <w:lang w:val="es-ES"/>
        </w:rPr>
      </w:pPr>
      <w:r w:rsidRPr="00B36F8F">
        <w:rPr>
          <w:rFonts w:cstheme="minorHAnsi"/>
          <w:b/>
          <w:lang w:val="es-ES"/>
        </w:rPr>
        <w:lastRenderedPageBreak/>
        <w:t>¿Por qué usamos datos personales?</w:t>
      </w:r>
    </w:p>
    <w:p w14:paraId="2825D117" w14:textId="77777777" w:rsidR="00644306" w:rsidRPr="00B36F8F" w:rsidRDefault="00644306" w:rsidP="000939AE">
      <w:pPr>
        <w:jc w:val="both"/>
        <w:rPr>
          <w:rFonts w:cstheme="minorHAnsi"/>
          <w:lang w:val="es-ES"/>
        </w:rPr>
      </w:pPr>
      <w:r w:rsidRPr="00B36F8F">
        <w:rPr>
          <w:rFonts w:cstheme="minorHAnsi"/>
          <w:lang w:val="es-ES"/>
        </w:rPr>
        <w:t>IC&amp;T tratará sus datos personales para las siguientes finalidades:</w:t>
      </w:r>
    </w:p>
    <w:p w14:paraId="4DD319B9" w14:textId="77777777" w:rsidR="00644306" w:rsidRPr="00B36F8F" w:rsidRDefault="00644306" w:rsidP="00B36F8F">
      <w:pPr>
        <w:pStyle w:val="Prrafodelista"/>
        <w:numPr>
          <w:ilvl w:val="0"/>
          <w:numId w:val="14"/>
        </w:numPr>
        <w:ind w:left="426" w:hanging="426"/>
        <w:jc w:val="both"/>
        <w:rPr>
          <w:rFonts w:cstheme="minorHAnsi"/>
          <w:lang w:val="es-ES"/>
        </w:rPr>
      </w:pPr>
      <w:r w:rsidRPr="00B36F8F">
        <w:rPr>
          <w:rFonts w:cstheme="minorHAnsi"/>
          <w:lang w:val="es-ES"/>
        </w:rPr>
        <w:t>Mejorar nuestra página web, con el objetivo de que su contenido sea más adecuado para Usted y para su dispositivo.</w:t>
      </w:r>
    </w:p>
    <w:p w14:paraId="368EBB27" w14:textId="77777777" w:rsidR="00644306" w:rsidRPr="00B36F8F" w:rsidRDefault="00644306" w:rsidP="00B36F8F">
      <w:pPr>
        <w:pStyle w:val="Prrafodelista"/>
        <w:numPr>
          <w:ilvl w:val="0"/>
          <w:numId w:val="14"/>
        </w:numPr>
        <w:ind w:left="426" w:hanging="426"/>
        <w:jc w:val="both"/>
        <w:rPr>
          <w:rFonts w:cstheme="minorHAnsi"/>
          <w:lang w:val="es-ES"/>
        </w:rPr>
      </w:pPr>
      <w:r w:rsidRPr="00B36F8F">
        <w:rPr>
          <w:rFonts w:cstheme="minorHAnsi"/>
          <w:lang w:val="es-ES"/>
        </w:rPr>
        <w:t>Enviarle correos electrónicos y comunicarnos con usted, para informarle sobre aquellos de nuestros servicios y eventos que pueden ser de su interés de acuerdo a sus preferencias de marketing.</w:t>
      </w:r>
    </w:p>
    <w:p w14:paraId="1CAEA50E" w14:textId="77777777" w:rsidR="00644306" w:rsidRPr="00B36F8F" w:rsidRDefault="00644306" w:rsidP="00B36F8F">
      <w:pPr>
        <w:pStyle w:val="Prrafodelista"/>
        <w:numPr>
          <w:ilvl w:val="0"/>
          <w:numId w:val="14"/>
        </w:numPr>
        <w:ind w:left="426" w:hanging="426"/>
        <w:jc w:val="both"/>
        <w:rPr>
          <w:rFonts w:cstheme="minorHAnsi"/>
          <w:lang w:val="es-ES"/>
        </w:rPr>
      </w:pPr>
      <w:r w:rsidRPr="00B36F8F">
        <w:rPr>
          <w:rFonts w:cstheme="minorHAnsi"/>
          <w:lang w:val="es-ES"/>
        </w:rPr>
        <w:t>Analizar el uso que haga de nuestra página web para promociones y el seguimiento de tendencias.</w:t>
      </w:r>
    </w:p>
    <w:p w14:paraId="72FED469" w14:textId="77777777" w:rsidR="00644306" w:rsidRPr="00B36F8F" w:rsidRDefault="00644306" w:rsidP="00B36F8F">
      <w:pPr>
        <w:pStyle w:val="Prrafodelista"/>
        <w:numPr>
          <w:ilvl w:val="0"/>
          <w:numId w:val="14"/>
        </w:numPr>
        <w:ind w:left="426" w:hanging="426"/>
        <w:jc w:val="both"/>
        <w:rPr>
          <w:rFonts w:cstheme="minorHAnsi"/>
          <w:lang w:val="es-ES"/>
        </w:rPr>
      </w:pPr>
      <w:r w:rsidRPr="00B36F8F">
        <w:rPr>
          <w:rFonts w:cstheme="minorHAnsi"/>
          <w:lang w:val="es-ES"/>
        </w:rPr>
        <w:t>Responder a las consultas y comentarios, así como proporcionarle apoyo a través de nuestros canales de comunicación, como por ejemplo atención al cliente.</w:t>
      </w:r>
    </w:p>
    <w:p w14:paraId="3527C78A" w14:textId="77777777" w:rsidR="00644306" w:rsidRPr="00B36F8F" w:rsidRDefault="00644306" w:rsidP="00B36F8F">
      <w:pPr>
        <w:pStyle w:val="Prrafodelista"/>
        <w:numPr>
          <w:ilvl w:val="0"/>
          <w:numId w:val="14"/>
        </w:numPr>
        <w:ind w:left="426" w:hanging="426"/>
        <w:jc w:val="both"/>
        <w:rPr>
          <w:rFonts w:cstheme="minorHAnsi"/>
          <w:lang w:val="es-ES"/>
        </w:rPr>
      </w:pPr>
      <w:r w:rsidRPr="00B36F8F">
        <w:rPr>
          <w:rFonts w:cstheme="minorHAnsi"/>
          <w:lang w:val="es-ES"/>
        </w:rPr>
        <w:t>Mantener la seguridad de nuestra página web y cumplir con las obligaciones y exigencias legales que nos son aplicables.</w:t>
      </w:r>
    </w:p>
    <w:p w14:paraId="521EDBAA" w14:textId="77777777" w:rsidR="00644306" w:rsidRPr="00B36F8F" w:rsidRDefault="00644306" w:rsidP="00B36F8F">
      <w:pPr>
        <w:pStyle w:val="Prrafodelista"/>
        <w:numPr>
          <w:ilvl w:val="0"/>
          <w:numId w:val="14"/>
        </w:numPr>
        <w:ind w:left="426" w:hanging="426"/>
        <w:jc w:val="both"/>
        <w:rPr>
          <w:rFonts w:cstheme="minorHAnsi"/>
          <w:lang w:val="es-ES"/>
        </w:rPr>
      </w:pPr>
      <w:r w:rsidRPr="00B36F8F">
        <w:rPr>
          <w:rFonts w:cstheme="minorHAnsi"/>
          <w:lang w:val="es-ES"/>
        </w:rPr>
        <w:t>Realizar o finalizar cualquier transacción o pedido que haya efectuado en la página web de IC&amp;T.</w:t>
      </w:r>
    </w:p>
    <w:p w14:paraId="04DDDD22" w14:textId="77777777" w:rsidR="00644306" w:rsidRPr="00B36F8F" w:rsidRDefault="00644306" w:rsidP="00B36F8F">
      <w:pPr>
        <w:pStyle w:val="Prrafodelista"/>
        <w:numPr>
          <w:ilvl w:val="0"/>
          <w:numId w:val="17"/>
        </w:numPr>
        <w:ind w:left="426" w:hanging="426"/>
        <w:jc w:val="both"/>
        <w:rPr>
          <w:rFonts w:cstheme="minorHAnsi"/>
          <w:lang w:val="es-ES"/>
        </w:rPr>
      </w:pPr>
      <w:r w:rsidRPr="00B36F8F">
        <w:rPr>
          <w:rFonts w:cstheme="minorHAnsi"/>
          <w:lang w:val="es-ES"/>
        </w:rPr>
        <w:t>Para cualquier otra finalidad, le avisaremos antes de tratar cualquier dato personal.</w:t>
      </w:r>
    </w:p>
    <w:p w14:paraId="4E7902B2" w14:textId="77777777" w:rsidR="00644306" w:rsidRPr="00B36F8F" w:rsidRDefault="00644306" w:rsidP="000939AE">
      <w:pPr>
        <w:jc w:val="both"/>
        <w:rPr>
          <w:rFonts w:cstheme="minorHAnsi"/>
          <w:b/>
          <w:lang w:val="es-ES"/>
        </w:rPr>
      </w:pPr>
      <w:r w:rsidRPr="00B36F8F">
        <w:rPr>
          <w:rFonts w:cstheme="minorHAnsi"/>
          <w:b/>
          <w:lang w:val="es-ES"/>
        </w:rPr>
        <w:t>¿Cómo compartimos los datos personales?</w:t>
      </w:r>
    </w:p>
    <w:p w14:paraId="136939FD" w14:textId="77777777" w:rsidR="00644306" w:rsidRPr="00B36F8F" w:rsidRDefault="00644306" w:rsidP="000939AE">
      <w:pPr>
        <w:jc w:val="both"/>
        <w:rPr>
          <w:rFonts w:cstheme="minorHAnsi"/>
          <w:lang w:val="es-ES"/>
        </w:rPr>
      </w:pPr>
      <w:r w:rsidRPr="00B36F8F">
        <w:rPr>
          <w:rFonts w:cstheme="minorHAnsi"/>
          <w:lang w:val="es-ES"/>
        </w:rPr>
        <w:t>IC&amp;T comparte y transfiere sus datos personales de acuerdo con lo establecido en el presente documento y las disposiciones legales sobre privacidad y protección de datos. De manera ocasional, podemos compartir datos estadísticos, anónimos y no personales con terceros para nuestros fines comerciales.</w:t>
      </w:r>
    </w:p>
    <w:p w14:paraId="46E251C9" w14:textId="77777777" w:rsidR="00644306" w:rsidRPr="00B36F8F" w:rsidRDefault="00644306" w:rsidP="000939AE">
      <w:pPr>
        <w:jc w:val="both"/>
        <w:rPr>
          <w:rFonts w:cstheme="minorHAnsi"/>
          <w:lang w:val="es-ES"/>
        </w:rPr>
      </w:pPr>
      <w:r w:rsidRPr="00B36F8F">
        <w:rPr>
          <w:rFonts w:cstheme="minorHAnsi"/>
          <w:lang w:val="es-ES"/>
        </w:rPr>
        <w:t>A continuación, le indicamos las partes con las que podemos llegar a compartir datos personales y para qué:</w:t>
      </w:r>
    </w:p>
    <w:p w14:paraId="736872AB" w14:textId="77777777" w:rsidR="00644306" w:rsidRPr="00B36F8F" w:rsidRDefault="00644306" w:rsidP="00B36F8F">
      <w:pPr>
        <w:pStyle w:val="Prrafodelista"/>
        <w:numPr>
          <w:ilvl w:val="0"/>
          <w:numId w:val="19"/>
        </w:numPr>
        <w:ind w:left="426" w:hanging="426"/>
        <w:jc w:val="both"/>
        <w:rPr>
          <w:rFonts w:cstheme="minorHAnsi"/>
          <w:lang w:val="es-ES"/>
        </w:rPr>
      </w:pPr>
      <w:r w:rsidRPr="00B36F8F">
        <w:rPr>
          <w:rFonts w:cstheme="minorHAnsi"/>
          <w:lang w:val="es-ES"/>
        </w:rPr>
        <w:t>Con las personas naturales y jurídicas con las que se tienen relaciones de representaciones comerciales cuando sea necesario para cumplir con la razón por la que Usted nos ha facilitado sus datos personales, concretamente cuando sea necesario para prestarle servicios, llevar a cabo nuestras obligaciones financieras, así como realizar labores de venta, marketing y asistencia. IC&amp;T adopta medidas para garantizar cumple la normativa nacional y mundial de protección de datos, esta política de privacidad y las leyes aplicables en el tratamiento de datos personales.</w:t>
      </w:r>
    </w:p>
    <w:p w14:paraId="0904047C" w14:textId="77777777" w:rsidR="00644306" w:rsidRPr="00B36F8F" w:rsidRDefault="00644306" w:rsidP="00B36F8F">
      <w:pPr>
        <w:pStyle w:val="Prrafodelista"/>
        <w:numPr>
          <w:ilvl w:val="0"/>
          <w:numId w:val="19"/>
        </w:numPr>
        <w:ind w:left="426" w:hanging="426"/>
        <w:jc w:val="both"/>
        <w:rPr>
          <w:rFonts w:cstheme="minorHAnsi"/>
          <w:lang w:val="es-ES"/>
        </w:rPr>
      </w:pPr>
      <w:r w:rsidRPr="00B36F8F">
        <w:rPr>
          <w:rFonts w:cstheme="minorHAnsi"/>
          <w:lang w:val="es-ES"/>
        </w:rPr>
        <w:t>De forma ocasional, los subcontratistas y proveedores que llevan a cabo determinadas funciones en nombre de IC&amp;T, como la recogida y el envío de muestras, la realización de pedidos de inspección, el envío de correos electrónicos, la eliminación de información repetida de las listas de clientes, el análisis de datos, el proceso de pagos mediante tarjetas de crédito, los servicios de marketing directo y  los de alojamiento en la nube. Estas partes solo tienen acceso a esta información según sea necesario para realizar sus funciones y no se pueden utilizar para otras finalidades que no sean proporcionarnos servicios.</w:t>
      </w:r>
    </w:p>
    <w:p w14:paraId="7A2CADFC" w14:textId="77777777" w:rsidR="00644306" w:rsidRPr="00B36F8F" w:rsidRDefault="00644306" w:rsidP="00B36F8F">
      <w:pPr>
        <w:pStyle w:val="Prrafodelista"/>
        <w:numPr>
          <w:ilvl w:val="0"/>
          <w:numId w:val="19"/>
        </w:numPr>
        <w:ind w:left="426" w:hanging="426"/>
        <w:jc w:val="both"/>
        <w:rPr>
          <w:rFonts w:cstheme="minorHAnsi"/>
          <w:lang w:val="es-ES"/>
        </w:rPr>
      </w:pPr>
      <w:r w:rsidRPr="00B36F8F">
        <w:rPr>
          <w:rFonts w:cstheme="minorHAnsi"/>
          <w:lang w:val="es-ES"/>
        </w:rPr>
        <w:t xml:space="preserve">Para cumplir con las exigencias legales, reglamentarias y con los requerimientos judiciales o administrativos que apliquen a los datos personales; en caso de fusión, venta, reestructuración, </w:t>
      </w:r>
      <w:r w:rsidRPr="00B36F8F">
        <w:rPr>
          <w:rFonts w:cstheme="minorHAnsi"/>
          <w:lang w:val="es-ES"/>
        </w:rPr>
        <w:lastRenderedPageBreak/>
        <w:t>adquisición, asociación; para identificar, contactar o emprender acciones legales contra quienes infrinjan nuestros principios y valores; para identificar, contactar o emprender acciones legales contra quienes infrinjan estas u otras condiciones contractuales o legales y para proteger a las empresas pertenecientes a IC&amp;T.</w:t>
      </w:r>
    </w:p>
    <w:p w14:paraId="1F1B8B71" w14:textId="77777777" w:rsidR="00644306" w:rsidRPr="00B36F8F" w:rsidRDefault="00644306" w:rsidP="00B36F8F">
      <w:pPr>
        <w:pStyle w:val="Prrafodelista"/>
        <w:numPr>
          <w:ilvl w:val="0"/>
          <w:numId w:val="19"/>
        </w:numPr>
        <w:ind w:left="426" w:hanging="426"/>
        <w:jc w:val="both"/>
        <w:rPr>
          <w:rFonts w:cstheme="minorHAnsi"/>
          <w:lang w:val="es-ES"/>
        </w:rPr>
      </w:pPr>
      <w:r w:rsidRPr="00B36F8F">
        <w:rPr>
          <w:rFonts w:cstheme="minorHAnsi"/>
          <w:lang w:val="es-ES"/>
        </w:rPr>
        <w:t>Compartimos y transferimos la información al ONAC (Organismo Nacional de Acreditación Colombiano), con fines de mantenimiento o renovación de nuestra acreditación.</w:t>
      </w:r>
    </w:p>
    <w:p w14:paraId="7EC1414B" w14:textId="77777777" w:rsidR="00644306" w:rsidRPr="00B36F8F" w:rsidRDefault="00644306" w:rsidP="000939AE">
      <w:pPr>
        <w:jc w:val="both"/>
        <w:rPr>
          <w:rFonts w:cstheme="minorHAnsi"/>
          <w:b/>
          <w:lang w:val="es-ES"/>
        </w:rPr>
      </w:pPr>
      <w:r w:rsidRPr="00B36F8F">
        <w:rPr>
          <w:rFonts w:cstheme="minorHAnsi"/>
          <w:b/>
          <w:lang w:val="es-ES"/>
        </w:rPr>
        <w:t>¿Cuánto tiempo conservamos los datos personales?</w:t>
      </w:r>
    </w:p>
    <w:p w14:paraId="56F2D2E1" w14:textId="77777777" w:rsidR="00644306" w:rsidRPr="00B36F8F" w:rsidRDefault="00644306" w:rsidP="000939AE">
      <w:pPr>
        <w:jc w:val="both"/>
        <w:rPr>
          <w:rFonts w:cstheme="minorHAnsi"/>
          <w:lang w:val="es-ES"/>
        </w:rPr>
      </w:pPr>
      <w:r w:rsidRPr="00B36F8F">
        <w:rPr>
          <w:rFonts w:cstheme="minorHAnsi"/>
          <w:lang w:val="es-ES"/>
        </w:rPr>
        <w:t>IC&amp;T conservará sus datos personales durante el tiempo necesario para cumplir con la finalidad para la que se han recabado. Tenga en cuenta que, en ciertos casos, porque esté permitido por ley o porque ésta lo exija, pueden conservarse durante un período de tiempo superior. Los datos también se conservarán para el desarrollo del negocio de IC&amp;T, llevar a cabo auditorías, cumplir con las obligaciones legales que nos apliquen, exigir el cumplimiento de nuestros contratos y ejercer las acciones correspondientes en la resolución de conflictos.</w:t>
      </w:r>
    </w:p>
    <w:p w14:paraId="3C90ECA9" w14:textId="77777777" w:rsidR="00644306" w:rsidRPr="00B36F8F" w:rsidRDefault="00644306" w:rsidP="000939AE">
      <w:pPr>
        <w:jc w:val="both"/>
        <w:rPr>
          <w:rFonts w:cstheme="minorHAnsi"/>
          <w:lang w:val="es-ES"/>
        </w:rPr>
      </w:pPr>
      <w:r w:rsidRPr="00B36F8F">
        <w:rPr>
          <w:rFonts w:cstheme="minorHAnsi"/>
          <w:lang w:val="es-ES"/>
        </w:rPr>
        <w:t>Entre los criterios utilizados para determinar nuestros períodos de retención-conservación de su información se encuentran:</w:t>
      </w:r>
    </w:p>
    <w:p w14:paraId="1ED3F0F4" w14:textId="77777777" w:rsidR="00644306" w:rsidRPr="00B36F8F" w:rsidRDefault="00644306" w:rsidP="00B36F8F">
      <w:pPr>
        <w:pStyle w:val="Prrafodelista"/>
        <w:numPr>
          <w:ilvl w:val="0"/>
          <w:numId w:val="17"/>
        </w:numPr>
        <w:ind w:left="284" w:hanging="284"/>
        <w:jc w:val="both"/>
        <w:rPr>
          <w:rFonts w:cstheme="minorHAnsi"/>
          <w:lang w:val="es-ES"/>
        </w:rPr>
      </w:pPr>
      <w:r w:rsidRPr="00B36F8F">
        <w:rPr>
          <w:rFonts w:cstheme="minorHAnsi"/>
          <w:lang w:val="es-ES"/>
        </w:rPr>
        <w:t>¿Cuánto tiempo es necesario tener sus datos para que podamos proporcionarle nuestros productos o servicios o para desarrollar nuestra actividad empresarial?</w:t>
      </w:r>
    </w:p>
    <w:p w14:paraId="43CF8726" w14:textId="77777777" w:rsidR="00644306" w:rsidRPr="00B36F8F" w:rsidRDefault="00644306" w:rsidP="00B36F8F">
      <w:pPr>
        <w:pStyle w:val="Prrafodelista"/>
        <w:numPr>
          <w:ilvl w:val="0"/>
          <w:numId w:val="17"/>
        </w:numPr>
        <w:ind w:left="284" w:hanging="284"/>
        <w:jc w:val="both"/>
        <w:rPr>
          <w:rFonts w:cstheme="minorHAnsi"/>
          <w:lang w:val="es-ES"/>
        </w:rPr>
      </w:pPr>
      <w:r w:rsidRPr="00B36F8F">
        <w:rPr>
          <w:rFonts w:cstheme="minorHAnsi"/>
          <w:lang w:val="es-ES"/>
        </w:rPr>
        <w:t>¿Tiene una cuenta con nosotros? En este caso, conservaremos sus datos mientras su cuenta esté activa o durante el tiempo que sea necesario para proporcionarle servicios.</w:t>
      </w:r>
    </w:p>
    <w:p w14:paraId="0B8093BA" w14:textId="77777777" w:rsidR="00644306" w:rsidRPr="00B36F8F" w:rsidRDefault="00644306" w:rsidP="00B36F8F">
      <w:pPr>
        <w:pStyle w:val="Prrafodelista"/>
        <w:numPr>
          <w:ilvl w:val="0"/>
          <w:numId w:val="17"/>
        </w:numPr>
        <w:ind w:left="284" w:hanging="284"/>
        <w:jc w:val="both"/>
        <w:rPr>
          <w:rFonts w:cstheme="minorHAnsi"/>
          <w:lang w:val="es-ES"/>
        </w:rPr>
      </w:pPr>
      <w:r w:rsidRPr="00B36F8F">
        <w:rPr>
          <w:rFonts w:cstheme="minorHAnsi"/>
          <w:lang w:val="es-ES"/>
        </w:rPr>
        <w:t>¿Estamos sujetos a una obligación legal, contractual o similar de conservar sus datos? Por ejemplo, por exigencias legales, por una investigación, para el cumplimiento de un contrato o por la existencia de litigios, IC&amp;T puede estar obligada o necesitar conservar los datos.</w:t>
      </w:r>
    </w:p>
    <w:p w14:paraId="5EAFEEA8" w14:textId="77777777" w:rsidR="00644306" w:rsidRPr="00B36F8F" w:rsidRDefault="00644306" w:rsidP="000939AE">
      <w:pPr>
        <w:jc w:val="both"/>
        <w:rPr>
          <w:rFonts w:cstheme="minorHAnsi"/>
          <w:b/>
          <w:lang w:val="es-ES"/>
        </w:rPr>
      </w:pPr>
      <w:r w:rsidRPr="00B36F8F">
        <w:rPr>
          <w:rFonts w:cstheme="minorHAnsi"/>
          <w:b/>
          <w:lang w:val="es-ES"/>
        </w:rPr>
        <w:t>¿Cómo se protegen los datos personales?</w:t>
      </w:r>
    </w:p>
    <w:p w14:paraId="1E6383B1" w14:textId="77777777" w:rsidR="00644306" w:rsidRPr="00B36F8F" w:rsidRDefault="00644306" w:rsidP="000939AE">
      <w:pPr>
        <w:jc w:val="both"/>
        <w:rPr>
          <w:rFonts w:cstheme="minorHAnsi"/>
          <w:lang w:val="es-ES"/>
        </w:rPr>
      </w:pPr>
      <w:r w:rsidRPr="00B36F8F">
        <w:rPr>
          <w:rFonts w:cstheme="minorHAnsi"/>
          <w:lang w:val="es-ES"/>
        </w:rPr>
        <w:t>IC&amp;T sigue unos estrictos procedimientos de seguridad en el almacenamiento y tratamiento de la información que nos ha facilitado, con el fin de evitar un acceso no autorizado, pérdida o destrucción de sus datos personales. Entre ellos pueden incluirse:</w:t>
      </w:r>
    </w:p>
    <w:p w14:paraId="6ABFDCEA" w14:textId="77777777" w:rsidR="00644306" w:rsidRPr="00B36F8F" w:rsidRDefault="00644306" w:rsidP="00B36F8F">
      <w:pPr>
        <w:pStyle w:val="Prrafodelista"/>
        <w:numPr>
          <w:ilvl w:val="0"/>
          <w:numId w:val="17"/>
        </w:numPr>
        <w:ind w:left="284" w:hanging="284"/>
        <w:jc w:val="both"/>
        <w:rPr>
          <w:rFonts w:cstheme="minorHAnsi"/>
          <w:lang w:val="es-ES"/>
        </w:rPr>
      </w:pPr>
      <w:r w:rsidRPr="00B36F8F">
        <w:rPr>
          <w:rFonts w:cstheme="minorHAnsi"/>
          <w:lang w:val="es-ES"/>
        </w:rPr>
        <w:t>Medidas de seguridad de tipo físico como armarios y puertas cerradas con llave, control de acceso a nuestras instalaciones y destrucción segura de los dispositivos que contienen datos personales.</w:t>
      </w:r>
    </w:p>
    <w:p w14:paraId="5D8ADF03" w14:textId="77777777" w:rsidR="00644306" w:rsidRPr="00B36F8F" w:rsidRDefault="00644306" w:rsidP="00B36F8F">
      <w:pPr>
        <w:pStyle w:val="Prrafodelista"/>
        <w:numPr>
          <w:ilvl w:val="0"/>
          <w:numId w:val="17"/>
        </w:numPr>
        <w:ind w:left="284" w:hanging="284"/>
        <w:jc w:val="both"/>
        <w:rPr>
          <w:rFonts w:cstheme="minorHAnsi"/>
          <w:lang w:val="es-ES"/>
        </w:rPr>
      </w:pPr>
      <w:r w:rsidRPr="00B36F8F">
        <w:rPr>
          <w:rFonts w:cstheme="minorHAnsi"/>
          <w:lang w:val="es-ES"/>
        </w:rPr>
        <w:t>Medidas de seguridad tecnológicas como antivirus y software de protección de terminales, supervisión de nuestros data centers y sistemas para garantizar que se cumple con nuestras políticas de seguridad.</w:t>
      </w:r>
    </w:p>
    <w:p w14:paraId="339A6669" w14:textId="77777777" w:rsidR="00644306" w:rsidRPr="00B36F8F" w:rsidRDefault="00644306" w:rsidP="00B36F8F">
      <w:pPr>
        <w:pStyle w:val="Prrafodelista"/>
        <w:numPr>
          <w:ilvl w:val="0"/>
          <w:numId w:val="20"/>
        </w:numPr>
        <w:ind w:left="284" w:hanging="284"/>
        <w:jc w:val="both"/>
        <w:rPr>
          <w:rFonts w:cstheme="minorHAnsi"/>
          <w:lang w:val="es-ES"/>
        </w:rPr>
      </w:pPr>
      <w:r w:rsidRPr="00B36F8F">
        <w:rPr>
          <w:rFonts w:cstheme="minorHAnsi"/>
          <w:lang w:val="es-ES"/>
        </w:rPr>
        <w:t>Medidas de seguridad de tipo organizativo, como programas de concienciación y formación sobre seguridad y privacidad, para que nuestros empleados comprendan la importancia de los datos personales y de la adopción de medidas para su protección.</w:t>
      </w:r>
    </w:p>
    <w:p w14:paraId="45578856" w14:textId="77777777" w:rsidR="00644306" w:rsidRPr="00B36F8F" w:rsidRDefault="00644306" w:rsidP="000939AE">
      <w:pPr>
        <w:jc w:val="both"/>
        <w:rPr>
          <w:rFonts w:cstheme="minorHAnsi"/>
          <w:lang w:val="es-ES"/>
        </w:rPr>
      </w:pPr>
      <w:r w:rsidRPr="00B36F8F">
        <w:rPr>
          <w:rFonts w:cstheme="minorHAnsi"/>
          <w:lang w:val="es-ES"/>
        </w:rPr>
        <w:lastRenderedPageBreak/>
        <w:t>IC&amp;T no busca recabar datos personales sensibles (también conocidos como categorías especiales de datos). Si lo hacemos, será siempre cumpliendo las exigencias establecidas por la legislación aplicable. Si decide proporcionarnos datos personales sensibles que no hayamos solicitado, se le pedirá que dé su consentimiento para que los tratemos de forma individualizada, mediante un consentimiento expreso.</w:t>
      </w:r>
    </w:p>
    <w:p w14:paraId="4A161BF1" w14:textId="77777777" w:rsidR="00644306" w:rsidRPr="00B36F8F" w:rsidRDefault="00644306" w:rsidP="000939AE">
      <w:pPr>
        <w:jc w:val="both"/>
        <w:rPr>
          <w:rFonts w:cstheme="minorHAnsi"/>
          <w:lang w:val="es-ES"/>
        </w:rPr>
      </w:pPr>
      <w:r w:rsidRPr="00B36F8F">
        <w:rPr>
          <w:rFonts w:cstheme="minorHAnsi"/>
          <w:lang w:val="es-ES"/>
        </w:rPr>
        <w:t>IC&amp;T n</w:t>
      </w:r>
      <w:r w:rsidR="00B32603" w:rsidRPr="00B36F8F">
        <w:rPr>
          <w:rFonts w:cstheme="minorHAnsi"/>
          <w:lang w:val="es-ES"/>
        </w:rPr>
        <w:t>o</w:t>
      </w:r>
      <w:r w:rsidRPr="00B36F8F">
        <w:rPr>
          <w:rFonts w:cstheme="minorHAnsi"/>
          <w:lang w:val="es-ES"/>
        </w:rPr>
        <w:t xml:space="preserve"> solicita ni recaba conscientemente datos personales de menores de 1</w:t>
      </w:r>
      <w:r w:rsidR="000939AE" w:rsidRPr="00B36F8F">
        <w:rPr>
          <w:rFonts w:cstheme="minorHAnsi"/>
          <w:lang w:val="es-ES"/>
        </w:rPr>
        <w:t>8</w:t>
      </w:r>
      <w:r w:rsidRPr="00B36F8F">
        <w:rPr>
          <w:rFonts w:cstheme="minorHAnsi"/>
          <w:lang w:val="es-ES"/>
        </w:rPr>
        <w:t xml:space="preserve"> años. Si tiene menos de 1</w:t>
      </w:r>
      <w:r w:rsidR="000939AE" w:rsidRPr="00B36F8F">
        <w:rPr>
          <w:rFonts w:cstheme="minorHAnsi"/>
          <w:lang w:val="es-ES"/>
        </w:rPr>
        <w:t>8</w:t>
      </w:r>
      <w:r w:rsidRPr="00B36F8F">
        <w:rPr>
          <w:rFonts w:cstheme="minorHAnsi"/>
          <w:lang w:val="es-ES"/>
        </w:rPr>
        <w:t xml:space="preserve"> años, solicite a sus padres o tutores autorización previa para facilitar datos personales a IC&amp;T, sin esta autorización, no podrá facilitarnos sus datos personales. Si tenemos conocimiento de que hemos recabado datos de un menor de 1</w:t>
      </w:r>
      <w:r w:rsidR="00B32603" w:rsidRPr="00B36F8F">
        <w:rPr>
          <w:rFonts w:cstheme="minorHAnsi"/>
          <w:lang w:val="es-ES"/>
        </w:rPr>
        <w:t>8</w:t>
      </w:r>
      <w:r w:rsidRPr="00B36F8F">
        <w:rPr>
          <w:rFonts w:cstheme="minorHAnsi"/>
          <w:lang w:val="es-ES"/>
        </w:rPr>
        <w:t xml:space="preserve"> años, nos reservamos el derecho a eliminarlos sin consentimiento ni notificación previa.</w:t>
      </w:r>
    </w:p>
    <w:p w14:paraId="52F2AAA0" w14:textId="25E882BC" w:rsidR="001D1F2E" w:rsidRDefault="001D1F2E" w:rsidP="000939AE">
      <w:pPr>
        <w:jc w:val="both"/>
        <w:rPr>
          <w:rFonts w:cstheme="minorHAnsi"/>
          <w:b/>
          <w:lang w:val="es-ES"/>
        </w:rPr>
      </w:pPr>
      <w:r w:rsidRPr="001D1F2E">
        <w:rPr>
          <w:rFonts w:cstheme="minorHAnsi"/>
          <w:b/>
          <w:lang w:val="es-ES"/>
        </w:rPr>
        <w:t>Seguridad y Confidencialidad</w:t>
      </w:r>
      <w:r w:rsidR="00FC7C17">
        <w:rPr>
          <w:rFonts w:cstheme="minorHAnsi"/>
          <w:b/>
          <w:lang w:val="es-ES"/>
        </w:rPr>
        <w:t xml:space="preserve"> en las auditorías presenciales o remotas</w:t>
      </w:r>
    </w:p>
    <w:p w14:paraId="0C0800C0" w14:textId="2D1F532C" w:rsidR="001D1F2E" w:rsidRDefault="00FC7C17" w:rsidP="000939AE">
      <w:pPr>
        <w:jc w:val="both"/>
        <w:rPr>
          <w:rFonts w:cstheme="minorHAnsi"/>
          <w:bCs/>
          <w:lang w:val="es-ES"/>
        </w:rPr>
      </w:pPr>
      <w:r w:rsidRPr="00FC7C17">
        <w:rPr>
          <w:rFonts w:cstheme="minorHAnsi"/>
          <w:bCs/>
          <w:lang w:val="es-ES"/>
        </w:rPr>
        <w:t xml:space="preserve">Los principios de seguridad y confidencialidad son mantenidos, independiente que las auditorías se lleven a cabo de manera presencial o remota y, en este sentido, la información obtenida en </w:t>
      </w:r>
      <w:r>
        <w:rPr>
          <w:rFonts w:cstheme="minorHAnsi"/>
          <w:bCs/>
          <w:lang w:val="es-ES"/>
        </w:rPr>
        <w:t>é</w:t>
      </w:r>
      <w:r w:rsidRPr="00FC7C17">
        <w:rPr>
          <w:rFonts w:cstheme="minorHAnsi"/>
          <w:bCs/>
          <w:lang w:val="es-ES"/>
        </w:rPr>
        <w:t>stas no se divulga a ningún tercero, salvo orden judicial, y consiste en que los registros, datos de entrevistas, actividades circundantes, imágenes o videos, s</w:t>
      </w:r>
      <w:r>
        <w:rPr>
          <w:rFonts w:cstheme="minorHAnsi"/>
          <w:bCs/>
          <w:lang w:val="es-ES"/>
        </w:rPr>
        <w:t>ea</w:t>
      </w:r>
      <w:r w:rsidRPr="00FC7C17">
        <w:rPr>
          <w:rFonts w:cstheme="minorHAnsi"/>
          <w:bCs/>
          <w:lang w:val="es-ES"/>
        </w:rPr>
        <w:t xml:space="preserve">n divulgados. </w:t>
      </w:r>
    </w:p>
    <w:p w14:paraId="6262E961" w14:textId="351B9948" w:rsidR="00FC7C17" w:rsidRPr="00FC7C17" w:rsidRDefault="00FC7C17" w:rsidP="000939AE">
      <w:pPr>
        <w:jc w:val="both"/>
        <w:rPr>
          <w:rFonts w:cstheme="minorHAnsi"/>
          <w:bCs/>
          <w:lang w:val="es-ES"/>
        </w:rPr>
      </w:pPr>
      <w:r>
        <w:rPr>
          <w:rFonts w:cstheme="minorHAnsi"/>
          <w:bCs/>
          <w:lang w:val="es-ES"/>
        </w:rPr>
        <w:t xml:space="preserve">En el caso particular de las auditorías remotas, los auditados acuerdan con IC&amp;T que la infraestructura de TIC que se utiliza es suministrada por los primeros, incluidos los recursos tecnológicos para el manejo de la contingencia.  Lo anterior incluye reproducción de imágenes, videos, audios, registros impresos, que son protegidos por nuestra política de privacidad, seguridad y confidencialidad de la información, en concordancia con el principio constitucional de </w:t>
      </w:r>
      <w:r w:rsidRPr="00FC7C17">
        <w:rPr>
          <w:rFonts w:cstheme="minorHAnsi"/>
          <w:bCs/>
          <w:i/>
          <w:iCs/>
          <w:lang w:val="es-ES"/>
        </w:rPr>
        <w:t>Habeas Data</w:t>
      </w:r>
      <w:r>
        <w:rPr>
          <w:rFonts w:cstheme="minorHAnsi"/>
          <w:bCs/>
          <w:lang w:val="es-ES"/>
        </w:rPr>
        <w:t xml:space="preserve"> y las leyes que los materializa.</w:t>
      </w:r>
    </w:p>
    <w:p w14:paraId="4D3AB814" w14:textId="42888FF8" w:rsidR="00644306" w:rsidRPr="00B36F8F" w:rsidRDefault="00644306" w:rsidP="000939AE">
      <w:pPr>
        <w:jc w:val="both"/>
        <w:rPr>
          <w:rFonts w:cstheme="minorHAnsi"/>
          <w:b/>
          <w:lang w:val="es-ES"/>
        </w:rPr>
      </w:pPr>
      <w:r w:rsidRPr="00B36F8F">
        <w:rPr>
          <w:rFonts w:cstheme="minorHAnsi"/>
          <w:b/>
          <w:lang w:val="es-ES"/>
        </w:rPr>
        <w:t>¿Cómo puede acceder a sus datos personales y controlarlos?</w:t>
      </w:r>
    </w:p>
    <w:p w14:paraId="60B4B4B3" w14:textId="77777777" w:rsidR="00644306" w:rsidRPr="00B36F8F" w:rsidRDefault="00644306" w:rsidP="000939AE">
      <w:pPr>
        <w:jc w:val="both"/>
        <w:rPr>
          <w:rFonts w:cstheme="minorHAnsi"/>
          <w:lang w:val="es-ES"/>
        </w:rPr>
      </w:pPr>
      <w:r w:rsidRPr="00B36F8F">
        <w:rPr>
          <w:rFonts w:cstheme="minorHAnsi"/>
          <w:lang w:val="es-ES"/>
        </w:rPr>
        <w:t>Nos comprometemos a garantizarle que puede ejercer su derecho de acceso y que puede</w:t>
      </w:r>
      <w:r w:rsidR="000939AE" w:rsidRPr="00B36F8F">
        <w:rPr>
          <w:rFonts w:cstheme="minorHAnsi"/>
          <w:lang w:val="es-ES"/>
        </w:rPr>
        <w:t xml:space="preserve"> </w:t>
      </w:r>
      <w:r w:rsidRPr="00B36F8F">
        <w:rPr>
          <w:rFonts w:cstheme="minorHAnsi"/>
          <w:lang w:val="es-ES"/>
        </w:rPr>
        <w:t>controlar sus datos.</w:t>
      </w:r>
    </w:p>
    <w:p w14:paraId="0F852447" w14:textId="77777777" w:rsidR="00644306" w:rsidRPr="00B36F8F" w:rsidRDefault="00644306" w:rsidP="000939AE">
      <w:pPr>
        <w:jc w:val="both"/>
        <w:rPr>
          <w:rFonts w:cstheme="minorHAnsi"/>
          <w:lang w:val="es-ES"/>
        </w:rPr>
      </w:pPr>
      <w:r w:rsidRPr="00B36F8F">
        <w:rPr>
          <w:rFonts w:cstheme="minorHAnsi"/>
          <w:lang w:val="es-ES"/>
        </w:rPr>
        <w:t>Responderemos a las solicitudes que nos lleguen de acuerdo al siguiente procedimiento. Todas las solicitudes deberán enviarse en línea al correo info@ict.com.co; también puede ponerse en contacto con nosotros por escrito, o por medio telefónico tal como se describe en la</w:t>
      </w:r>
      <w:r w:rsidR="00B32603" w:rsidRPr="00B36F8F">
        <w:rPr>
          <w:rFonts w:cstheme="minorHAnsi"/>
          <w:lang w:val="es-ES"/>
        </w:rPr>
        <w:t>s</w:t>
      </w:r>
      <w:r w:rsidRPr="00B36F8F">
        <w:rPr>
          <w:rFonts w:cstheme="minorHAnsi"/>
          <w:lang w:val="es-ES"/>
        </w:rPr>
        <w:t xml:space="preserve"> secci</w:t>
      </w:r>
      <w:r w:rsidR="00B32603" w:rsidRPr="00B36F8F">
        <w:rPr>
          <w:rFonts w:cstheme="minorHAnsi"/>
          <w:lang w:val="es-ES"/>
        </w:rPr>
        <w:t>ones</w:t>
      </w:r>
      <w:r w:rsidRPr="00B36F8F">
        <w:rPr>
          <w:rFonts w:cstheme="minorHAnsi"/>
          <w:lang w:val="es-ES"/>
        </w:rPr>
        <w:t xml:space="preserve">  “</w:t>
      </w:r>
      <w:r w:rsidR="000939AE" w:rsidRPr="00B36F8F">
        <w:rPr>
          <w:rFonts w:cstheme="minorHAnsi"/>
          <w:lang w:val="es-ES"/>
        </w:rPr>
        <w:t>contáctenos</w:t>
      </w:r>
      <w:r w:rsidRPr="00B36F8F">
        <w:rPr>
          <w:rFonts w:cstheme="minorHAnsi"/>
          <w:lang w:val="es-ES"/>
        </w:rPr>
        <w:t>”</w:t>
      </w:r>
      <w:r w:rsidR="00B32603" w:rsidRPr="00B36F8F">
        <w:rPr>
          <w:rFonts w:cstheme="minorHAnsi"/>
          <w:lang w:val="es-ES"/>
        </w:rPr>
        <w:t xml:space="preserve"> y “eventos”</w:t>
      </w:r>
      <w:r w:rsidRPr="00B36F8F">
        <w:rPr>
          <w:rFonts w:cstheme="minorHAnsi"/>
          <w:lang w:val="es-ES"/>
        </w:rPr>
        <w:t>.</w:t>
      </w:r>
    </w:p>
    <w:p w14:paraId="01CD64D4" w14:textId="77777777" w:rsidR="000939AE" w:rsidRPr="00B36F8F" w:rsidRDefault="000939AE" w:rsidP="00B36F8F">
      <w:pPr>
        <w:pStyle w:val="Prrafodelista"/>
        <w:numPr>
          <w:ilvl w:val="0"/>
          <w:numId w:val="20"/>
        </w:numPr>
        <w:ind w:left="284" w:hanging="284"/>
        <w:jc w:val="both"/>
        <w:rPr>
          <w:rFonts w:cstheme="minorHAnsi"/>
          <w:lang w:val="es-ES"/>
        </w:rPr>
      </w:pPr>
      <w:r w:rsidRPr="00B36F8F">
        <w:rPr>
          <w:rFonts w:cstheme="minorHAnsi"/>
          <w:b/>
          <w:lang w:val="es-ES"/>
        </w:rPr>
        <w:t>Acceso a información personal:</w:t>
      </w:r>
      <w:r w:rsidRPr="00B36F8F">
        <w:rPr>
          <w:rFonts w:cstheme="minorHAnsi"/>
          <w:lang w:val="es-ES"/>
        </w:rPr>
        <w:t xml:space="preserve"> tiene derecho a saber qué tipo de datos personales tenemos sobre usted, sin perjuicio de nuestro derecho a la comprobación de la identidad de la persona que ejerce el acceso a información. Si solicita una copia de sus datos nos reservamos la posibilidad de cobrarle un </w:t>
      </w:r>
      <w:r w:rsidR="00B32603" w:rsidRPr="00B36F8F">
        <w:rPr>
          <w:rFonts w:cstheme="minorHAnsi"/>
          <w:lang w:val="es-ES"/>
        </w:rPr>
        <w:t>fee</w:t>
      </w:r>
      <w:r w:rsidRPr="00B36F8F">
        <w:rPr>
          <w:rFonts w:cstheme="minorHAnsi"/>
          <w:lang w:val="es-ES"/>
        </w:rPr>
        <w:t>, si así se permite por la legislación aplicable.</w:t>
      </w:r>
    </w:p>
    <w:p w14:paraId="3FA1D2DC" w14:textId="77777777" w:rsidR="000939AE" w:rsidRPr="00B36F8F" w:rsidRDefault="000939AE" w:rsidP="00B36F8F">
      <w:pPr>
        <w:pStyle w:val="Prrafodelista"/>
        <w:numPr>
          <w:ilvl w:val="0"/>
          <w:numId w:val="20"/>
        </w:numPr>
        <w:ind w:left="284" w:hanging="284"/>
        <w:jc w:val="both"/>
        <w:rPr>
          <w:rFonts w:cstheme="minorHAnsi"/>
          <w:lang w:val="es-ES"/>
        </w:rPr>
      </w:pPr>
      <w:r w:rsidRPr="00B36F8F">
        <w:rPr>
          <w:rFonts w:cstheme="minorHAnsi"/>
          <w:b/>
          <w:lang w:val="es-ES"/>
        </w:rPr>
        <w:t>Rectificación y supresión:</w:t>
      </w:r>
      <w:r w:rsidRPr="00B36F8F">
        <w:rPr>
          <w:rFonts w:cstheme="minorHAnsi"/>
          <w:lang w:val="es-ES"/>
        </w:rPr>
        <w:t xml:space="preserve"> en algunos países, Usted tiene derecho a la rectificación o modificación de sus datos personales si éstos son imprecisos o si resulta necesario actualizarlos. También tiene derecho a solicitar la supresión de sus datos personales, debiendo saber que esto puede no ser posible si existen </w:t>
      </w:r>
      <w:r w:rsidRPr="00B36F8F">
        <w:rPr>
          <w:rFonts w:cstheme="minorHAnsi"/>
          <w:lang w:val="es-ES"/>
        </w:rPr>
        <w:lastRenderedPageBreak/>
        <w:t>disposiciones legales que obligan a la conservación de los mismos. Respecto a sus solicitudes de supresión de datos, tenga en cuenta que probablemente tengamos que mantener un mínimo de ellos para poder demostrar el cumplimiento de nuestras obligaciones legales.</w:t>
      </w:r>
    </w:p>
    <w:p w14:paraId="3E232475" w14:textId="77777777" w:rsidR="000939AE" w:rsidRPr="00B36F8F" w:rsidRDefault="000939AE" w:rsidP="00B36F8F">
      <w:pPr>
        <w:pStyle w:val="Prrafodelista"/>
        <w:numPr>
          <w:ilvl w:val="0"/>
          <w:numId w:val="20"/>
        </w:numPr>
        <w:ind w:left="284" w:hanging="284"/>
        <w:jc w:val="both"/>
        <w:rPr>
          <w:rFonts w:cstheme="minorHAnsi"/>
          <w:lang w:val="es-ES"/>
        </w:rPr>
      </w:pPr>
      <w:r w:rsidRPr="00B36F8F">
        <w:rPr>
          <w:rFonts w:cstheme="minorHAnsi"/>
          <w:b/>
          <w:lang w:val="es-ES"/>
        </w:rPr>
        <w:t>Reclamaciones:</w:t>
      </w:r>
      <w:r w:rsidRPr="00B36F8F">
        <w:rPr>
          <w:rFonts w:cstheme="minorHAnsi"/>
          <w:lang w:val="es-ES"/>
        </w:rPr>
        <w:t xml:space="preserve"> Cualquier reclamación que quiera presentar en relación a cualquier posible incumplimiento por nuestra parte de lo establecido en el presente documento, deberá realizarse de acuerdo </w:t>
      </w:r>
      <w:r w:rsidR="00B32603" w:rsidRPr="00B36F8F">
        <w:rPr>
          <w:rFonts w:cstheme="minorHAnsi"/>
          <w:lang w:val="es-ES"/>
        </w:rPr>
        <w:t>con e</w:t>
      </w:r>
      <w:r w:rsidRPr="00B36F8F">
        <w:rPr>
          <w:rFonts w:cstheme="minorHAnsi"/>
          <w:lang w:val="es-ES"/>
        </w:rPr>
        <w:t>l procedimiento aquí establecido. Tendrá derecho a presentar una reclamación ante la Autoridad de Protección de Datos correspondiente.</w:t>
      </w:r>
    </w:p>
    <w:p w14:paraId="653A6183" w14:textId="77777777" w:rsidR="00644306" w:rsidRPr="00B36F8F" w:rsidRDefault="000939AE" w:rsidP="00B36F8F">
      <w:pPr>
        <w:pStyle w:val="Prrafodelista"/>
        <w:numPr>
          <w:ilvl w:val="0"/>
          <w:numId w:val="20"/>
        </w:numPr>
        <w:ind w:left="284" w:hanging="284"/>
        <w:jc w:val="both"/>
        <w:rPr>
          <w:rFonts w:cstheme="minorHAnsi"/>
          <w:lang w:val="es-ES"/>
        </w:rPr>
      </w:pPr>
      <w:r w:rsidRPr="00B36F8F">
        <w:rPr>
          <w:rFonts w:cstheme="minorHAnsi"/>
          <w:b/>
          <w:lang w:val="es-ES"/>
        </w:rPr>
        <w:t>Comunicaciones de marketing:</w:t>
      </w:r>
      <w:r w:rsidRPr="00B36F8F">
        <w:rPr>
          <w:rFonts w:cstheme="minorHAnsi"/>
          <w:lang w:val="es-ES"/>
        </w:rPr>
        <w:t xml:space="preserve"> IC&amp;T, de acuerdo con la legislación aplicable, puede enviarle comunicaciones de marketing de forma periódica sobre nuestros servicios, a través de diferentes canales, como correo electrónico, teléfono, SMS, correo postal y redes sociales. Si se exigiera por la correspondiente legislación, no le enviaremos comunicaciones de marketing sin obtener previamente su consentimiento.</w:t>
      </w:r>
    </w:p>
    <w:p w14:paraId="0BBBC399" w14:textId="77777777" w:rsidR="000939AE" w:rsidRPr="00B36F8F" w:rsidRDefault="000939AE" w:rsidP="000939AE">
      <w:pPr>
        <w:jc w:val="both"/>
        <w:rPr>
          <w:rFonts w:cstheme="minorHAnsi"/>
          <w:lang w:val="es-ES"/>
        </w:rPr>
      </w:pPr>
      <w:r w:rsidRPr="00B36F8F">
        <w:rPr>
          <w:rFonts w:cstheme="minorHAnsi"/>
          <w:lang w:val="es-ES"/>
        </w:rPr>
        <w:t>Nuestros correos electrónicos usan balizas web, cookies y tecnologías similares para que podamos saber si abre, lee o borra el mensaje y qué enlaces abre. Si abre un enlace en un correo electrónico de marketing enviado por IC&amp;T, usaremos una cookie para registrar qué páginas ve y qué contenido descarga de nuestro sitio web, aunque no esté registrado ni haya iniciado sesión en nuestro sitio.</w:t>
      </w:r>
    </w:p>
    <w:p w14:paraId="3D4B725D" w14:textId="77777777" w:rsidR="000939AE" w:rsidRPr="00B36F8F" w:rsidRDefault="000939AE" w:rsidP="000939AE">
      <w:pPr>
        <w:jc w:val="both"/>
        <w:rPr>
          <w:rFonts w:cstheme="minorHAnsi"/>
          <w:lang w:val="es-ES"/>
        </w:rPr>
      </w:pPr>
      <w:r w:rsidRPr="00B36F8F">
        <w:rPr>
          <w:rFonts w:cstheme="minorHAnsi"/>
          <w:lang w:val="es-ES"/>
        </w:rPr>
        <w:t>As</w:t>
      </w:r>
      <w:r w:rsidR="00B36F8F" w:rsidRPr="00B36F8F">
        <w:rPr>
          <w:rFonts w:cstheme="minorHAnsi"/>
          <w:lang w:val="es-ES"/>
        </w:rPr>
        <w:t xml:space="preserve">í </w:t>
      </w:r>
      <w:r w:rsidRPr="00B36F8F">
        <w:rPr>
          <w:rFonts w:cstheme="minorHAnsi"/>
          <w:lang w:val="es-ES"/>
        </w:rPr>
        <w:t>mismo, puede ejercer su derecho a impedir que le enviemos comunicaciones con contenido de marketing si se da de baja en los correos electrónicos que le enviamos. Conservaremos un mínimo de sus datos personales para que conste que se ha dado de baja y no volver a contactar con Usted. Tenga en cuenta que aunque haya solicitado que desea dejar de recibir nuestras comunicaciones de marketing, puede que siga recibiendo otro tipo de comunicaciones, como actualizaciones técnicas de nuestros productos o servicios, confirmaciones de pedidos, notificaciones sobre actividades de su cuenta y otros avisos importantes.</w:t>
      </w:r>
    </w:p>
    <w:p w14:paraId="126F32F4" w14:textId="77777777" w:rsidR="000939AE" w:rsidRPr="00B36F8F" w:rsidRDefault="000939AE" w:rsidP="000939AE">
      <w:pPr>
        <w:jc w:val="both"/>
        <w:rPr>
          <w:rFonts w:cstheme="minorHAnsi"/>
          <w:b/>
          <w:lang w:val="es-ES"/>
        </w:rPr>
      </w:pPr>
      <w:r w:rsidRPr="00B36F8F">
        <w:rPr>
          <w:rFonts w:cstheme="minorHAnsi"/>
          <w:b/>
          <w:lang w:val="es-ES"/>
        </w:rPr>
        <w:t>¿Cómo contactarse con nosotros?</w:t>
      </w:r>
    </w:p>
    <w:p w14:paraId="4F0273F6" w14:textId="77777777" w:rsidR="000939AE" w:rsidRPr="00B36F8F" w:rsidRDefault="000939AE" w:rsidP="000939AE">
      <w:pPr>
        <w:jc w:val="both"/>
        <w:rPr>
          <w:rFonts w:cstheme="minorHAnsi"/>
          <w:lang w:val="es-ES"/>
        </w:rPr>
      </w:pPr>
      <w:r w:rsidRPr="00B36F8F">
        <w:rPr>
          <w:rFonts w:cstheme="minorHAnsi"/>
          <w:lang w:val="es-ES"/>
        </w:rPr>
        <w:t>Si tiene preguntas o dudas sobre su privacidad, escríbanos:</w:t>
      </w:r>
    </w:p>
    <w:p w14:paraId="2C277C7C" w14:textId="77777777" w:rsidR="000939AE" w:rsidRPr="00B36F8F" w:rsidRDefault="000939AE" w:rsidP="000939AE">
      <w:pPr>
        <w:pStyle w:val="Prrafodelista"/>
        <w:numPr>
          <w:ilvl w:val="0"/>
          <w:numId w:val="20"/>
        </w:numPr>
        <w:jc w:val="both"/>
        <w:rPr>
          <w:rFonts w:cstheme="minorHAnsi"/>
          <w:lang w:val="es-ES"/>
        </w:rPr>
      </w:pPr>
      <w:r w:rsidRPr="00B36F8F">
        <w:rPr>
          <w:rFonts w:cstheme="minorHAnsi"/>
          <w:lang w:val="es-ES"/>
        </w:rPr>
        <w:t xml:space="preserve">Por correo electrónico, al correo: juridica@ict.com.co </w:t>
      </w:r>
    </w:p>
    <w:p w14:paraId="733B4200" w14:textId="6FBEE556" w:rsidR="000939AE" w:rsidRPr="00B36F8F" w:rsidRDefault="000939AE" w:rsidP="000939AE">
      <w:pPr>
        <w:pStyle w:val="Prrafodelista"/>
        <w:numPr>
          <w:ilvl w:val="0"/>
          <w:numId w:val="21"/>
        </w:numPr>
        <w:jc w:val="both"/>
        <w:rPr>
          <w:rFonts w:cstheme="minorHAnsi"/>
          <w:lang w:val="es-ES"/>
        </w:rPr>
      </w:pPr>
      <w:r w:rsidRPr="00B36F8F">
        <w:rPr>
          <w:rFonts w:cstheme="minorHAnsi"/>
          <w:lang w:val="es-ES"/>
        </w:rPr>
        <w:t>Al número telefónico</w:t>
      </w:r>
      <w:r w:rsidR="007B036A">
        <w:rPr>
          <w:rFonts w:cstheme="minorHAnsi"/>
          <w:lang w:val="es-ES"/>
        </w:rPr>
        <w:t>/Whatsapp</w:t>
      </w:r>
      <w:r w:rsidRPr="00B36F8F">
        <w:rPr>
          <w:rFonts w:cstheme="minorHAnsi"/>
          <w:lang w:val="es-ES"/>
        </w:rPr>
        <w:t xml:space="preserve"> </w:t>
      </w:r>
      <w:r w:rsidR="00F33D2D" w:rsidRPr="00F33D2D">
        <w:rPr>
          <w:rFonts w:cstheme="minorHAnsi"/>
          <w:lang w:val="es-ES"/>
        </w:rPr>
        <w:t>(57) 3113708542</w:t>
      </w:r>
    </w:p>
    <w:p w14:paraId="435FE5F9" w14:textId="3A699AF9" w:rsidR="00644306" w:rsidRDefault="00644306" w:rsidP="000939AE">
      <w:pPr>
        <w:jc w:val="both"/>
        <w:rPr>
          <w:rFonts w:cstheme="minorHAnsi"/>
          <w:lang w:val="es-ES"/>
        </w:rPr>
      </w:pPr>
    </w:p>
    <w:p w14:paraId="006B0BF7" w14:textId="77777777" w:rsidR="00F33D2D" w:rsidRDefault="00F33D2D" w:rsidP="000939AE">
      <w:pPr>
        <w:jc w:val="both"/>
        <w:rPr>
          <w:rFonts w:cstheme="minorHAnsi"/>
          <w:lang w:val="es-ES"/>
        </w:rPr>
      </w:pPr>
    </w:p>
    <w:p w14:paraId="5106687C" w14:textId="77777777" w:rsidR="001341CB" w:rsidRDefault="001341CB" w:rsidP="001341CB">
      <w:pPr>
        <w:spacing w:after="0" w:line="240" w:lineRule="auto"/>
        <w:jc w:val="both"/>
        <w:rPr>
          <w:rFonts w:cstheme="minorHAnsi"/>
          <w:lang w:val="es-ES"/>
        </w:rPr>
      </w:pPr>
      <w:r>
        <w:rPr>
          <w:rFonts w:cstheme="minorHAnsi"/>
          <w:lang w:val="es-ES"/>
        </w:rPr>
        <w:t>MIGUEL ÁNGEL PÉREZ PORRAS</w:t>
      </w:r>
    </w:p>
    <w:p w14:paraId="7DE32D84" w14:textId="77777777" w:rsidR="001341CB" w:rsidRPr="00B36F8F" w:rsidRDefault="001341CB" w:rsidP="001341CB">
      <w:pPr>
        <w:spacing w:after="0" w:line="240" w:lineRule="auto"/>
        <w:jc w:val="both"/>
        <w:rPr>
          <w:rFonts w:cstheme="minorHAnsi"/>
          <w:lang w:val="es-ES"/>
        </w:rPr>
      </w:pPr>
      <w:r>
        <w:rPr>
          <w:rFonts w:cstheme="minorHAnsi"/>
          <w:lang w:val="es-ES"/>
        </w:rPr>
        <w:t>Representante Legal</w:t>
      </w:r>
    </w:p>
    <w:sectPr w:rsidR="001341CB" w:rsidRPr="00B36F8F" w:rsidSect="00F33D2D">
      <w:headerReference w:type="even" r:id="rId7"/>
      <w:headerReference w:type="default" r:id="rId8"/>
      <w:footerReference w:type="default" r:id="rId9"/>
      <w:headerReference w:type="first" r:id="rId10"/>
      <w:pgSz w:w="12240" w:h="15840" w:code="122"/>
      <w:pgMar w:top="2410" w:right="1418" w:bottom="1418" w:left="1418" w:header="794" w:footer="794"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F01FE" w14:textId="77777777" w:rsidR="001732C9" w:rsidRDefault="001732C9" w:rsidP="00D04229">
      <w:pPr>
        <w:spacing w:after="0" w:line="240" w:lineRule="auto"/>
      </w:pPr>
      <w:r>
        <w:separator/>
      </w:r>
    </w:p>
  </w:endnote>
  <w:endnote w:type="continuationSeparator" w:id="0">
    <w:p w14:paraId="11EAA89C" w14:textId="77777777" w:rsidR="001732C9" w:rsidRDefault="001732C9" w:rsidP="00D04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2" w:space="0" w:color="0000FF"/>
      </w:tblBorders>
      <w:tblCellMar>
        <w:left w:w="70" w:type="dxa"/>
        <w:right w:w="70" w:type="dxa"/>
      </w:tblCellMar>
      <w:tblLook w:val="0000" w:firstRow="0" w:lastRow="0" w:firstColumn="0" w:lastColumn="0" w:noHBand="0" w:noVBand="0"/>
    </w:tblPr>
    <w:tblGrid>
      <w:gridCol w:w="3134"/>
      <w:gridCol w:w="3135"/>
      <w:gridCol w:w="3135"/>
    </w:tblGrid>
    <w:tr w:rsidR="00E77543" w:rsidRPr="00050BB1" w14:paraId="08DA17AD" w14:textId="77777777" w:rsidTr="00E77543">
      <w:trPr>
        <w:cantSplit/>
      </w:trPr>
      <w:tc>
        <w:tcPr>
          <w:tcW w:w="1666" w:type="pct"/>
          <w:vAlign w:val="center"/>
        </w:tcPr>
        <w:p w14:paraId="37A6E02C" w14:textId="23900C1B" w:rsidR="00E77543" w:rsidRPr="00050BB1" w:rsidRDefault="00E77543" w:rsidP="00FC7C17">
          <w:pPr>
            <w:pStyle w:val="Piedepgina"/>
            <w:spacing w:before="20" w:after="20"/>
            <w:ind w:left="57" w:right="57"/>
            <w:jc w:val="center"/>
            <w:rPr>
              <w:rFonts w:ascii="Arial" w:hAnsi="Arial"/>
              <w:sz w:val="14"/>
              <w:szCs w:val="14"/>
            </w:rPr>
          </w:pPr>
          <w:r w:rsidRPr="00F33D2D">
            <w:rPr>
              <w:rFonts w:ascii="Arial" w:hAnsi="Arial"/>
              <w:sz w:val="14"/>
              <w:szCs w:val="14"/>
              <w:lang w:val="es-ES_tradnl"/>
            </w:rPr>
            <w:t>Teléfono (57) 3113708542</w:t>
          </w:r>
        </w:p>
      </w:tc>
      <w:tc>
        <w:tcPr>
          <w:tcW w:w="1667" w:type="pct"/>
          <w:vAlign w:val="center"/>
        </w:tcPr>
        <w:p w14:paraId="5A039657" w14:textId="6E61136E" w:rsidR="00E77543" w:rsidRPr="00050BB1" w:rsidRDefault="00E77543" w:rsidP="00FC7C17">
          <w:pPr>
            <w:pStyle w:val="Piedepgina"/>
            <w:spacing w:before="20" w:after="20"/>
            <w:ind w:left="57" w:right="57"/>
            <w:jc w:val="center"/>
            <w:rPr>
              <w:rFonts w:ascii="Arial" w:hAnsi="Arial"/>
              <w:sz w:val="14"/>
              <w:szCs w:val="14"/>
            </w:rPr>
          </w:pPr>
          <w:r w:rsidRPr="00050BB1">
            <w:rPr>
              <w:rFonts w:ascii="Arial" w:hAnsi="Arial"/>
              <w:sz w:val="14"/>
              <w:szCs w:val="14"/>
              <w:lang w:val="es-ES_tradnl"/>
            </w:rPr>
            <w:t>info@ict.com.co</w:t>
          </w:r>
        </w:p>
      </w:tc>
      <w:tc>
        <w:tcPr>
          <w:tcW w:w="1667" w:type="pct"/>
          <w:vAlign w:val="center"/>
        </w:tcPr>
        <w:p w14:paraId="56AB68A3" w14:textId="6F40D278" w:rsidR="00E77543" w:rsidRPr="00050BB1" w:rsidRDefault="00E77543" w:rsidP="00FC7C17">
          <w:pPr>
            <w:pStyle w:val="Piedepgina"/>
            <w:spacing w:before="20" w:after="20"/>
            <w:ind w:left="57" w:right="57"/>
            <w:jc w:val="center"/>
            <w:rPr>
              <w:rFonts w:ascii="Arial" w:hAnsi="Arial"/>
              <w:sz w:val="14"/>
              <w:szCs w:val="14"/>
            </w:rPr>
          </w:pPr>
          <w:r w:rsidRPr="00050BB1">
            <w:rPr>
              <w:rFonts w:ascii="Arial" w:hAnsi="Arial"/>
              <w:sz w:val="14"/>
              <w:szCs w:val="14"/>
            </w:rPr>
            <w:t>IC&amp;T-F-</w:t>
          </w:r>
          <w:r>
            <w:rPr>
              <w:rFonts w:ascii="Arial" w:hAnsi="Arial"/>
              <w:sz w:val="14"/>
              <w:szCs w:val="14"/>
            </w:rPr>
            <w:t>14</w:t>
          </w:r>
          <w:r w:rsidRPr="00050BB1">
            <w:rPr>
              <w:rFonts w:ascii="Arial" w:hAnsi="Arial"/>
              <w:sz w:val="14"/>
              <w:szCs w:val="14"/>
            </w:rPr>
            <w:t xml:space="preserve"> Rev.0</w:t>
          </w:r>
          <w:r w:rsidR="007B1628">
            <w:rPr>
              <w:rFonts w:ascii="Arial" w:hAnsi="Arial"/>
              <w:sz w:val="14"/>
              <w:szCs w:val="14"/>
            </w:rPr>
            <w:t>4</w:t>
          </w:r>
          <w:r>
            <w:rPr>
              <w:rFonts w:ascii="Arial" w:hAnsi="Arial"/>
              <w:sz w:val="14"/>
              <w:szCs w:val="14"/>
            </w:rPr>
            <w:t xml:space="preserve"> (202</w:t>
          </w:r>
          <w:r w:rsidR="007B1628">
            <w:rPr>
              <w:rFonts w:ascii="Arial" w:hAnsi="Arial"/>
              <w:sz w:val="14"/>
              <w:szCs w:val="14"/>
            </w:rPr>
            <w:t>6</w:t>
          </w:r>
          <w:r>
            <w:rPr>
              <w:rFonts w:ascii="Arial" w:hAnsi="Arial"/>
              <w:sz w:val="14"/>
              <w:szCs w:val="14"/>
            </w:rPr>
            <w:t>.09.</w:t>
          </w:r>
          <w:r w:rsidR="007B1628">
            <w:rPr>
              <w:rFonts w:ascii="Arial" w:hAnsi="Arial"/>
              <w:sz w:val="14"/>
              <w:szCs w:val="14"/>
            </w:rPr>
            <w:t>01</w:t>
          </w:r>
          <w:r>
            <w:rPr>
              <w:rFonts w:ascii="Arial" w:hAnsi="Arial"/>
              <w:sz w:val="14"/>
              <w:szCs w:val="14"/>
            </w:rPr>
            <w:t>)</w:t>
          </w:r>
        </w:p>
      </w:tc>
    </w:tr>
  </w:tbl>
  <w:p w14:paraId="31CAEEE3" w14:textId="77777777" w:rsidR="00FC7C17" w:rsidRPr="00464A3E" w:rsidRDefault="00FC7C17" w:rsidP="00FC7C17">
    <w:pPr>
      <w:pStyle w:val="Piedepgina"/>
    </w:pPr>
  </w:p>
  <w:p w14:paraId="59ED1381" w14:textId="77777777" w:rsidR="00644306" w:rsidRDefault="0064430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6E014" w14:textId="77777777" w:rsidR="001732C9" w:rsidRDefault="001732C9" w:rsidP="00D04229">
      <w:pPr>
        <w:spacing w:after="0" w:line="240" w:lineRule="auto"/>
      </w:pPr>
      <w:r>
        <w:separator/>
      </w:r>
    </w:p>
  </w:footnote>
  <w:footnote w:type="continuationSeparator" w:id="0">
    <w:p w14:paraId="09A44392" w14:textId="77777777" w:rsidR="001732C9" w:rsidRDefault="001732C9" w:rsidP="00D042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4BF03" w14:textId="77777777" w:rsidR="00644306" w:rsidRDefault="001732C9">
    <w:pPr>
      <w:pStyle w:val="Encabezado"/>
    </w:pPr>
    <w:r>
      <w:rPr>
        <w:noProof/>
        <w:lang w:val="es-ES" w:eastAsia="es-ES"/>
      </w:rPr>
      <w:pict w14:anchorId="0E5B0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9663165" o:spid="_x0000_s2051" type="#_x0000_t75" style="position:absolute;margin-left:0;margin-top:0;width:441.55pt;height:441.55pt;z-index:-251656192;mso-position-horizontal:center;mso-position-horizontal-relative:margin;mso-position-vertical:center;mso-position-vertical-relative:margin" o:allowincell="f">
          <v:imagedata r:id="rId1" o:title="Logo IC&amp;T TRANSPARENT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E02B8" w14:textId="3683EA35" w:rsidR="00D04229" w:rsidRDefault="00F33D2D">
    <w:pPr>
      <w:pStyle w:val="Encabezado"/>
    </w:pPr>
    <w:r>
      <w:rPr>
        <w:noProof/>
        <w:lang w:val="es-ES" w:eastAsia="es-ES"/>
      </w:rPr>
      <w:drawing>
        <wp:anchor distT="0" distB="0" distL="114300" distR="114300" simplePos="0" relativeHeight="251658240" behindDoc="0" locked="0" layoutInCell="1" allowOverlap="1" wp14:anchorId="721F85B3" wp14:editId="58D93F1F">
          <wp:simplePos x="0" y="0"/>
          <wp:positionH relativeFrom="column">
            <wp:posOffset>5102072</wp:posOffset>
          </wp:positionH>
          <wp:positionV relativeFrom="paragraph">
            <wp:posOffset>-44185</wp:posOffset>
          </wp:positionV>
          <wp:extent cx="1035455" cy="1035455"/>
          <wp:effectExtent l="0" t="0" r="0"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C&amp;T TRANSPAREN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8597" cy="1038597"/>
                  </a:xfrm>
                  <a:prstGeom prst="rect">
                    <a:avLst/>
                  </a:prstGeom>
                </pic:spPr>
              </pic:pic>
            </a:graphicData>
          </a:graphic>
          <wp14:sizeRelH relativeFrom="page">
            <wp14:pctWidth>0</wp14:pctWidth>
          </wp14:sizeRelH>
          <wp14:sizeRelV relativeFrom="page">
            <wp14:pctHeight>0</wp14:pctHeight>
          </wp14:sizeRelV>
        </wp:anchor>
      </w:drawing>
    </w:r>
    <w:r w:rsidR="001732C9">
      <w:rPr>
        <w:noProof/>
        <w:lang w:val="es-ES" w:eastAsia="es-ES"/>
      </w:rPr>
      <w:pict w14:anchorId="55EFF8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9663166" o:spid="_x0000_s2052" type="#_x0000_t75" style="position:absolute;margin-left:0;margin-top:0;width:441.55pt;height:441.55pt;z-index:-251655168;mso-position-horizontal:center;mso-position-horizontal-relative:margin;mso-position-vertical:center;mso-position-vertical-relative:margin" o:allowincell="f">
          <v:imagedata r:id="rId2" o:title="Logo IC&amp;T TRANSPARENT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F0CC5" w14:textId="77777777" w:rsidR="00644306" w:rsidRDefault="001732C9">
    <w:pPr>
      <w:pStyle w:val="Encabezado"/>
    </w:pPr>
    <w:r>
      <w:rPr>
        <w:noProof/>
        <w:lang w:val="es-ES" w:eastAsia="es-ES"/>
      </w:rPr>
      <w:pict w14:anchorId="7B1231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9663164" o:spid="_x0000_s2050" type="#_x0000_t75" style="position:absolute;margin-left:0;margin-top:0;width:441.55pt;height:441.55pt;z-index:-251657216;mso-position-horizontal:center;mso-position-horizontal-relative:margin;mso-position-vertical:center;mso-position-vertical-relative:margin" o:allowincell="f">
          <v:imagedata r:id="rId1" o:title="Logo IC&amp;T TRANSPAREN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D33F9"/>
    <w:multiLevelType w:val="hybridMultilevel"/>
    <w:tmpl w:val="0CCEB1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6D591B"/>
    <w:multiLevelType w:val="multilevel"/>
    <w:tmpl w:val="43F8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D1CC6"/>
    <w:multiLevelType w:val="multilevel"/>
    <w:tmpl w:val="06EC0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11DEC"/>
    <w:multiLevelType w:val="hybridMultilevel"/>
    <w:tmpl w:val="666EFDAA"/>
    <w:lvl w:ilvl="0" w:tplc="7D4A1418">
      <w:numFmt w:val="bullet"/>
      <w:lvlText w:val="•"/>
      <w:lvlJc w:val="left"/>
      <w:pPr>
        <w:ind w:left="1080" w:hanging="72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4441696"/>
    <w:multiLevelType w:val="hybridMultilevel"/>
    <w:tmpl w:val="69AEA5D8"/>
    <w:lvl w:ilvl="0" w:tplc="7D4A1418">
      <w:numFmt w:val="bullet"/>
      <w:lvlText w:val="•"/>
      <w:lvlJc w:val="left"/>
      <w:pPr>
        <w:ind w:left="1080" w:hanging="72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62D7C88"/>
    <w:multiLevelType w:val="multilevel"/>
    <w:tmpl w:val="77B6EFE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413C5E"/>
    <w:multiLevelType w:val="hybridMultilevel"/>
    <w:tmpl w:val="49A0D6D2"/>
    <w:lvl w:ilvl="0" w:tplc="7D4A1418">
      <w:numFmt w:val="bullet"/>
      <w:lvlText w:val="•"/>
      <w:lvlJc w:val="left"/>
      <w:pPr>
        <w:ind w:left="1080" w:hanging="72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9946FAA"/>
    <w:multiLevelType w:val="multilevel"/>
    <w:tmpl w:val="4AF04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6E724B"/>
    <w:multiLevelType w:val="hybridMultilevel"/>
    <w:tmpl w:val="0882AB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F8B4843"/>
    <w:multiLevelType w:val="multilevel"/>
    <w:tmpl w:val="0D06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22019D"/>
    <w:multiLevelType w:val="hybridMultilevel"/>
    <w:tmpl w:val="47DC57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2494C76"/>
    <w:multiLevelType w:val="hybridMultilevel"/>
    <w:tmpl w:val="02DE4B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33F3FA3"/>
    <w:multiLevelType w:val="multilevel"/>
    <w:tmpl w:val="0EE4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6A6CB5"/>
    <w:multiLevelType w:val="hybridMultilevel"/>
    <w:tmpl w:val="20F266E6"/>
    <w:lvl w:ilvl="0" w:tplc="7D4A1418">
      <w:numFmt w:val="bullet"/>
      <w:lvlText w:val="•"/>
      <w:lvlJc w:val="left"/>
      <w:pPr>
        <w:ind w:left="1080" w:hanging="72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D5B0910"/>
    <w:multiLevelType w:val="hybridMultilevel"/>
    <w:tmpl w:val="F88CDB4E"/>
    <w:lvl w:ilvl="0" w:tplc="7D4A1418">
      <w:numFmt w:val="bullet"/>
      <w:lvlText w:val="•"/>
      <w:lvlJc w:val="left"/>
      <w:pPr>
        <w:ind w:left="1080" w:hanging="72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4890292"/>
    <w:multiLevelType w:val="hybridMultilevel"/>
    <w:tmpl w:val="77D82242"/>
    <w:lvl w:ilvl="0" w:tplc="7D4A1418">
      <w:numFmt w:val="bullet"/>
      <w:lvlText w:val="•"/>
      <w:lvlJc w:val="left"/>
      <w:pPr>
        <w:ind w:left="1080" w:hanging="72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73A2C83"/>
    <w:multiLevelType w:val="hybridMultilevel"/>
    <w:tmpl w:val="553E8128"/>
    <w:lvl w:ilvl="0" w:tplc="FBBC1080">
      <w:start w:val="1"/>
      <w:numFmt w:val="decimal"/>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7BB1150"/>
    <w:multiLevelType w:val="hybridMultilevel"/>
    <w:tmpl w:val="1BF4C14C"/>
    <w:lvl w:ilvl="0" w:tplc="7D4A1418">
      <w:numFmt w:val="bullet"/>
      <w:lvlText w:val="•"/>
      <w:lvlJc w:val="left"/>
      <w:pPr>
        <w:ind w:left="1080" w:hanging="72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8D43301"/>
    <w:multiLevelType w:val="multilevel"/>
    <w:tmpl w:val="B212E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0E0A81"/>
    <w:multiLevelType w:val="multilevel"/>
    <w:tmpl w:val="49AA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F6693B"/>
    <w:multiLevelType w:val="multilevel"/>
    <w:tmpl w:val="9EE68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9"/>
  </w:num>
  <w:num w:numId="4">
    <w:abstractNumId w:val="12"/>
  </w:num>
  <w:num w:numId="5">
    <w:abstractNumId w:val="20"/>
  </w:num>
  <w:num w:numId="6">
    <w:abstractNumId w:val="7"/>
  </w:num>
  <w:num w:numId="7">
    <w:abstractNumId w:val="5"/>
  </w:num>
  <w:num w:numId="8">
    <w:abstractNumId w:val="2"/>
  </w:num>
  <w:num w:numId="9">
    <w:abstractNumId w:val="1"/>
  </w:num>
  <w:num w:numId="10">
    <w:abstractNumId w:val="18"/>
  </w:num>
  <w:num w:numId="11">
    <w:abstractNumId w:val="9"/>
  </w:num>
  <w:num w:numId="12">
    <w:abstractNumId w:val="8"/>
  </w:num>
  <w:num w:numId="13">
    <w:abstractNumId w:val="17"/>
  </w:num>
  <w:num w:numId="14">
    <w:abstractNumId w:val="4"/>
  </w:num>
  <w:num w:numId="15">
    <w:abstractNumId w:val="6"/>
  </w:num>
  <w:num w:numId="16">
    <w:abstractNumId w:val="14"/>
  </w:num>
  <w:num w:numId="17">
    <w:abstractNumId w:val="3"/>
  </w:num>
  <w:num w:numId="18">
    <w:abstractNumId w:val="11"/>
  </w:num>
  <w:num w:numId="19">
    <w:abstractNumId w:val="16"/>
  </w:num>
  <w:num w:numId="20">
    <w:abstractNumId w:val="13"/>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proofState w:spelling="clean" w:grammar="clean"/>
  <w:documentProtection w:edit="forms" w:enforcement="1" w:cryptProviderType="rsaAES" w:cryptAlgorithmClass="hash" w:cryptAlgorithmType="typeAny" w:cryptAlgorithmSid="14" w:cryptSpinCount="100000" w:hash="TRSupAza13R87xT8F2XhnbCy3mJI35fIVcM+1JrI24jwsaP8wRhrXTGs1NEMUybqgbRuvgQKSjm6p2Gnb+HAhw==" w:salt="NnF09H0aKyB2NQ3i7n+g6Q=="/>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B7D"/>
    <w:rsid w:val="000939AE"/>
    <w:rsid w:val="00111718"/>
    <w:rsid w:val="001312BC"/>
    <w:rsid w:val="001341CB"/>
    <w:rsid w:val="001732C9"/>
    <w:rsid w:val="001D1F2E"/>
    <w:rsid w:val="00250F91"/>
    <w:rsid w:val="00263453"/>
    <w:rsid w:val="00304B7D"/>
    <w:rsid w:val="00492D13"/>
    <w:rsid w:val="004C1E1D"/>
    <w:rsid w:val="004D6BB4"/>
    <w:rsid w:val="004E6462"/>
    <w:rsid w:val="00546755"/>
    <w:rsid w:val="005B46CA"/>
    <w:rsid w:val="00624E61"/>
    <w:rsid w:val="00637290"/>
    <w:rsid w:val="00644306"/>
    <w:rsid w:val="006465AE"/>
    <w:rsid w:val="006776E5"/>
    <w:rsid w:val="007B036A"/>
    <w:rsid w:val="007B1628"/>
    <w:rsid w:val="00887F34"/>
    <w:rsid w:val="009E172C"/>
    <w:rsid w:val="009E7C51"/>
    <w:rsid w:val="00B32603"/>
    <w:rsid w:val="00B36F8F"/>
    <w:rsid w:val="00B40BF4"/>
    <w:rsid w:val="00B83724"/>
    <w:rsid w:val="00BE75F5"/>
    <w:rsid w:val="00C629EF"/>
    <w:rsid w:val="00D04229"/>
    <w:rsid w:val="00D30F2A"/>
    <w:rsid w:val="00E77543"/>
    <w:rsid w:val="00F33D2D"/>
    <w:rsid w:val="00F765A0"/>
    <w:rsid w:val="00F9030D"/>
    <w:rsid w:val="00FC7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3A57979"/>
  <w15:docId w15:val="{1E254394-7F83-48C0-862E-4CB38B19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4B7D"/>
    <w:pPr>
      <w:ind w:left="720"/>
      <w:contextualSpacing/>
    </w:pPr>
  </w:style>
  <w:style w:type="paragraph" w:styleId="NormalWeb">
    <w:name w:val="Normal (Web)"/>
    <w:basedOn w:val="Normal"/>
    <w:uiPriority w:val="99"/>
    <w:semiHidden/>
    <w:unhideWhenUsed/>
    <w:rsid w:val="00304B7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304B7D"/>
    <w:rPr>
      <w:color w:val="0000FF"/>
      <w:u w:val="single"/>
    </w:rPr>
  </w:style>
  <w:style w:type="character" w:styleId="Textoennegrita">
    <w:name w:val="Strong"/>
    <w:basedOn w:val="Fuentedeprrafopredeter"/>
    <w:uiPriority w:val="22"/>
    <w:qFormat/>
    <w:rsid w:val="00263453"/>
    <w:rPr>
      <w:b/>
      <w:bCs/>
    </w:rPr>
  </w:style>
  <w:style w:type="paragraph" w:styleId="Encabezado">
    <w:name w:val="header"/>
    <w:basedOn w:val="Normal"/>
    <w:link w:val="EncabezadoCar"/>
    <w:uiPriority w:val="99"/>
    <w:unhideWhenUsed/>
    <w:rsid w:val="00D0422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04229"/>
    <w:rPr>
      <w:lang w:val="es-CO"/>
    </w:rPr>
  </w:style>
  <w:style w:type="paragraph" w:styleId="Piedepgina">
    <w:name w:val="footer"/>
    <w:basedOn w:val="Normal"/>
    <w:link w:val="PiedepginaCar"/>
    <w:unhideWhenUsed/>
    <w:rsid w:val="00D0422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04229"/>
    <w:rPr>
      <w:lang w:val="es-CO"/>
    </w:rPr>
  </w:style>
  <w:style w:type="paragraph" w:styleId="Textodeglobo">
    <w:name w:val="Balloon Text"/>
    <w:basedOn w:val="Normal"/>
    <w:link w:val="TextodegloboCar"/>
    <w:uiPriority w:val="99"/>
    <w:semiHidden/>
    <w:unhideWhenUsed/>
    <w:rsid w:val="00D0422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04229"/>
    <w:rPr>
      <w:rFonts w:ascii="Tahoma" w:hAnsi="Tahoma" w:cs="Tahoma"/>
      <w:sz w:val="16"/>
      <w:szCs w:val="16"/>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353844">
      <w:bodyDiv w:val="1"/>
      <w:marLeft w:val="0"/>
      <w:marRight w:val="0"/>
      <w:marTop w:val="0"/>
      <w:marBottom w:val="0"/>
      <w:divBdr>
        <w:top w:val="none" w:sz="0" w:space="0" w:color="auto"/>
        <w:left w:val="none" w:sz="0" w:space="0" w:color="auto"/>
        <w:bottom w:val="none" w:sz="0" w:space="0" w:color="auto"/>
        <w:right w:val="none" w:sz="0" w:space="0" w:color="auto"/>
      </w:divBdr>
    </w:div>
    <w:div w:id="637541044">
      <w:bodyDiv w:val="1"/>
      <w:marLeft w:val="0"/>
      <w:marRight w:val="0"/>
      <w:marTop w:val="0"/>
      <w:marBottom w:val="0"/>
      <w:divBdr>
        <w:top w:val="none" w:sz="0" w:space="0" w:color="auto"/>
        <w:left w:val="none" w:sz="0" w:space="0" w:color="auto"/>
        <w:bottom w:val="none" w:sz="0" w:space="0" w:color="auto"/>
        <w:right w:val="none" w:sz="0" w:space="0" w:color="auto"/>
      </w:divBdr>
    </w:div>
    <w:div w:id="736247615">
      <w:bodyDiv w:val="1"/>
      <w:marLeft w:val="0"/>
      <w:marRight w:val="0"/>
      <w:marTop w:val="0"/>
      <w:marBottom w:val="0"/>
      <w:divBdr>
        <w:top w:val="none" w:sz="0" w:space="0" w:color="auto"/>
        <w:left w:val="none" w:sz="0" w:space="0" w:color="auto"/>
        <w:bottom w:val="none" w:sz="0" w:space="0" w:color="auto"/>
        <w:right w:val="none" w:sz="0" w:space="0" w:color="auto"/>
      </w:divBdr>
    </w:div>
    <w:div w:id="1107851846">
      <w:bodyDiv w:val="1"/>
      <w:marLeft w:val="0"/>
      <w:marRight w:val="0"/>
      <w:marTop w:val="0"/>
      <w:marBottom w:val="0"/>
      <w:divBdr>
        <w:top w:val="none" w:sz="0" w:space="0" w:color="auto"/>
        <w:left w:val="none" w:sz="0" w:space="0" w:color="auto"/>
        <w:bottom w:val="none" w:sz="0" w:space="0" w:color="auto"/>
        <w:right w:val="none" w:sz="0" w:space="0" w:color="auto"/>
      </w:divBdr>
    </w:div>
    <w:div w:id="1149008258">
      <w:bodyDiv w:val="1"/>
      <w:marLeft w:val="0"/>
      <w:marRight w:val="0"/>
      <w:marTop w:val="0"/>
      <w:marBottom w:val="0"/>
      <w:divBdr>
        <w:top w:val="none" w:sz="0" w:space="0" w:color="auto"/>
        <w:left w:val="none" w:sz="0" w:space="0" w:color="auto"/>
        <w:bottom w:val="none" w:sz="0" w:space="0" w:color="auto"/>
        <w:right w:val="none" w:sz="0" w:space="0" w:color="auto"/>
      </w:divBdr>
    </w:div>
    <w:div w:id="1171220691">
      <w:bodyDiv w:val="1"/>
      <w:marLeft w:val="0"/>
      <w:marRight w:val="0"/>
      <w:marTop w:val="0"/>
      <w:marBottom w:val="0"/>
      <w:divBdr>
        <w:top w:val="none" w:sz="0" w:space="0" w:color="auto"/>
        <w:left w:val="none" w:sz="0" w:space="0" w:color="auto"/>
        <w:bottom w:val="none" w:sz="0" w:space="0" w:color="auto"/>
        <w:right w:val="none" w:sz="0" w:space="0" w:color="auto"/>
      </w:divBdr>
    </w:div>
    <w:div w:id="1589390952">
      <w:bodyDiv w:val="1"/>
      <w:marLeft w:val="0"/>
      <w:marRight w:val="0"/>
      <w:marTop w:val="0"/>
      <w:marBottom w:val="0"/>
      <w:divBdr>
        <w:top w:val="none" w:sz="0" w:space="0" w:color="auto"/>
        <w:left w:val="none" w:sz="0" w:space="0" w:color="auto"/>
        <w:bottom w:val="none" w:sz="0" w:space="0" w:color="auto"/>
        <w:right w:val="none" w:sz="0" w:space="0" w:color="auto"/>
      </w:divBdr>
    </w:div>
    <w:div w:id="184924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2014</Words>
  <Characters>11077</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MAYRA</dc:creator>
  <cp:lastModifiedBy>USUARIO</cp:lastModifiedBy>
  <cp:revision>4</cp:revision>
  <cp:lastPrinted>2020-05-19T01:49:00Z</cp:lastPrinted>
  <dcterms:created xsi:type="dcterms:W3CDTF">2026-09-16T15:35:00Z</dcterms:created>
  <dcterms:modified xsi:type="dcterms:W3CDTF">2026-09-16T15:36:00Z</dcterms:modified>
</cp:coreProperties>
</file>